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9"/>
        <w:tblpPr w:leftFromText="180" w:rightFromText="180" w:vertAnchor="text" w:horzAnchor="margin" w:tblpXSpec="right" w:tblpY="10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8"/>
      </w:tblGrid>
      <w:tr w:rsidR="004E7DE6" w:rsidRPr="00213FD6" w:rsidTr="004E7DE6">
        <w:tc>
          <w:tcPr>
            <w:tcW w:w="4218" w:type="dxa"/>
          </w:tcPr>
          <w:p w:rsidR="004E7DE6" w:rsidRPr="00213FD6" w:rsidRDefault="004E7DE6" w:rsidP="004E7DE6">
            <w:pPr>
              <w:pStyle w:val="a3"/>
              <w:spacing w:before="0" w:beforeAutospacing="0" w:after="0" w:afterAutospacing="0"/>
              <w:jc w:val="both"/>
              <w:rPr>
                <w:b/>
              </w:rPr>
            </w:pPr>
            <w:bookmarkStart w:id="0" w:name="_GoBack"/>
            <w:bookmarkEnd w:id="0"/>
            <w:r w:rsidRPr="00213FD6">
              <w:rPr>
                <w:b/>
              </w:rPr>
              <w:t>Фамилия, имя, отчество учителя:</w:t>
            </w:r>
          </w:p>
          <w:p w:rsidR="004E7DE6" w:rsidRPr="00213FD6" w:rsidRDefault="004E7DE6" w:rsidP="004E7DE6">
            <w:pPr>
              <w:pStyle w:val="a3"/>
              <w:spacing w:before="0" w:beforeAutospacing="0" w:after="0" w:afterAutospacing="0"/>
              <w:jc w:val="both"/>
            </w:pPr>
            <w:proofErr w:type="spellStart"/>
            <w:r w:rsidRPr="00213FD6">
              <w:t>Дейнега</w:t>
            </w:r>
            <w:proofErr w:type="spellEnd"/>
            <w:r w:rsidRPr="00213FD6">
              <w:t xml:space="preserve"> Наталья Николаевна.</w:t>
            </w:r>
          </w:p>
          <w:p w:rsidR="004E7DE6" w:rsidRPr="00213FD6" w:rsidRDefault="004E7DE6" w:rsidP="004E7DE6">
            <w:pPr>
              <w:pStyle w:val="a3"/>
              <w:spacing w:before="0" w:beforeAutospacing="0" w:after="0" w:afterAutospacing="0"/>
              <w:jc w:val="both"/>
              <w:rPr>
                <w:b/>
              </w:rPr>
            </w:pPr>
            <w:r w:rsidRPr="00213FD6">
              <w:rPr>
                <w:b/>
              </w:rPr>
              <w:t>Занимаемая должность:</w:t>
            </w:r>
          </w:p>
          <w:p w:rsidR="004E7DE6" w:rsidRPr="00213FD6" w:rsidRDefault="004E7DE6" w:rsidP="004E7DE6">
            <w:pPr>
              <w:pStyle w:val="a3"/>
              <w:spacing w:before="0" w:beforeAutospacing="0" w:after="0" w:afterAutospacing="0"/>
              <w:jc w:val="both"/>
            </w:pPr>
            <w:r w:rsidRPr="00213FD6">
              <w:t>учитель русского языка и литературы.</w:t>
            </w:r>
          </w:p>
          <w:p w:rsidR="004E7DE6" w:rsidRPr="00213FD6" w:rsidRDefault="004E7DE6" w:rsidP="004E7DE6">
            <w:pPr>
              <w:pStyle w:val="a3"/>
              <w:spacing w:before="0" w:beforeAutospacing="0" w:after="0" w:afterAutospacing="0"/>
              <w:jc w:val="both"/>
              <w:rPr>
                <w:b/>
              </w:rPr>
            </w:pPr>
            <w:r w:rsidRPr="00213FD6">
              <w:rPr>
                <w:b/>
              </w:rPr>
              <w:t>Место работы:</w:t>
            </w:r>
          </w:p>
          <w:p w:rsidR="004E7DE6" w:rsidRPr="00213FD6" w:rsidRDefault="004E7DE6" w:rsidP="004E7DE6">
            <w:pPr>
              <w:pStyle w:val="a3"/>
              <w:spacing w:before="0" w:beforeAutospacing="0" w:after="0" w:afterAutospacing="0"/>
              <w:jc w:val="both"/>
              <w:rPr>
                <w:bCs/>
              </w:rPr>
            </w:pPr>
            <w:r w:rsidRPr="00213FD6">
              <w:rPr>
                <w:bCs/>
              </w:rPr>
              <w:t xml:space="preserve">Муниципальное бюджетное </w:t>
            </w:r>
          </w:p>
          <w:p w:rsidR="004E7DE6" w:rsidRPr="00213FD6" w:rsidRDefault="004E7DE6" w:rsidP="004E7DE6">
            <w:pPr>
              <w:pStyle w:val="a3"/>
              <w:spacing w:before="0" w:beforeAutospacing="0" w:after="0" w:afterAutospacing="0"/>
              <w:jc w:val="both"/>
              <w:rPr>
                <w:bCs/>
              </w:rPr>
            </w:pPr>
            <w:r w:rsidRPr="00213FD6">
              <w:rPr>
                <w:bCs/>
              </w:rPr>
              <w:t>общеобразовательное учреждение</w:t>
            </w:r>
          </w:p>
          <w:p w:rsidR="004E7DE6" w:rsidRPr="00213FD6" w:rsidRDefault="004E7DE6" w:rsidP="004E7DE6">
            <w:pPr>
              <w:pStyle w:val="a3"/>
              <w:spacing w:before="0" w:beforeAutospacing="0" w:after="0" w:afterAutospacing="0"/>
              <w:jc w:val="both"/>
              <w:rPr>
                <w:bCs/>
              </w:rPr>
            </w:pPr>
            <w:r w:rsidRPr="00213FD6">
              <w:rPr>
                <w:bCs/>
              </w:rPr>
              <w:t xml:space="preserve"> "Южноуральская СОШ </w:t>
            </w:r>
          </w:p>
          <w:p w:rsidR="004E7DE6" w:rsidRPr="00213FD6" w:rsidRDefault="004E7DE6" w:rsidP="004E7DE6">
            <w:pPr>
              <w:pStyle w:val="a3"/>
              <w:spacing w:before="0" w:beforeAutospacing="0" w:after="0" w:afterAutospacing="0"/>
              <w:jc w:val="both"/>
              <w:rPr>
                <w:bCs/>
              </w:rPr>
            </w:pPr>
            <w:r w:rsidRPr="00213FD6">
              <w:rPr>
                <w:bCs/>
              </w:rPr>
              <w:t>Оренбургского района"</w:t>
            </w:r>
          </w:p>
          <w:p w:rsidR="004E7DE6" w:rsidRPr="00213FD6" w:rsidRDefault="004E7DE6" w:rsidP="004E7DE6">
            <w:pPr>
              <w:pStyle w:val="a3"/>
              <w:spacing w:before="0" w:beforeAutospacing="0" w:after="0" w:afterAutospacing="0"/>
              <w:jc w:val="right"/>
              <w:rPr>
                <w:b/>
              </w:rPr>
            </w:pPr>
          </w:p>
          <w:p w:rsidR="004E7DE6" w:rsidRPr="00213FD6" w:rsidRDefault="004E7DE6" w:rsidP="004E7DE6">
            <w:pPr>
              <w:pStyle w:val="a3"/>
              <w:spacing w:before="0" w:beforeAutospacing="0" w:after="0" w:afterAutospacing="0"/>
              <w:jc w:val="right"/>
              <w:rPr>
                <w:b/>
              </w:rPr>
            </w:pPr>
          </w:p>
          <w:p w:rsidR="004E7DE6" w:rsidRPr="00213FD6" w:rsidRDefault="004E7DE6" w:rsidP="004E7DE6">
            <w:pPr>
              <w:pStyle w:val="a3"/>
              <w:spacing w:before="0" w:beforeAutospacing="0" w:after="0" w:afterAutospacing="0"/>
              <w:jc w:val="right"/>
              <w:rPr>
                <w:b/>
              </w:rPr>
            </w:pPr>
          </w:p>
          <w:p w:rsidR="004E7DE6" w:rsidRPr="00213FD6" w:rsidRDefault="004E7DE6" w:rsidP="004E7DE6">
            <w:pPr>
              <w:pStyle w:val="a3"/>
              <w:spacing w:before="0" w:beforeAutospacing="0" w:after="0" w:afterAutospacing="0"/>
              <w:jc w:val="right"/>
              <w:rPr>
                <w:b/>
              </w:rPr>
            </w:pPr>
          </w:p>
        </w:tc>
      </w:tr>
    </w:tbl>
    <w:p w:rsidR="004E7DE6" w:rsidRPr="00213FD6" w:rsidRDefault="004E7DE6">
      <w:pPr>
        <w:rPr>
          <w:sz w:val="24"/>
          <w:szCs w:val="24"/>
        </w:rPr>
      </w:pPr>
    </w:p>
    <w:p w:rsidR="004E7DE6" w:rsidRPr="00213FD6" w:rsidRDefault="004E7DE6" w:rsidP="007A6DE6">
      <w:pPr>
        <w:pStyle w:val="a3"/>
        <w:spacing w:before="0" w:beforeAutospacing="0" w:after="0" w:afterAutospacing="0"/>
        <w:jc w:val="right"/>
        <w:rPr>
          <w:b/>
        </w:rPr>
      </w:pPr>
    </w:p>
    <w:p w:rsidR="004E7DE6" w:rsidRPr="00213FD6" w:rsidRDefault="004E7DE6" w:rsidP="007A6DE6">
      <w:pPr>
        <w:pStyle w:val="a3"/>
        <w:spacing w:before="0" w:beforeAutospacing="0" w:after="0" w:afterAutospacing="0"/>
        <w:jc w:val="right"/>
        <w:rPr>
          <w:b/>
        </w:rPr>
      </w:pPr>
    </w:p>
    <w:p w:rsidR="004E7DE6" w:rsidRPr="00213FD6" w:rsidRDefault="004E7DE6" w:rsidP="007A6DE6">
      <w:pPr>
        <w:pStyle w:val="a3"/>
        <w:spacing w:before="0" w:beforeAutospacing="0" w:after="0" w:afterAutospacing="0"/>
        <w:jc w:val="right"/>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4E7DE6" w:rsidRPr="00213FD6" w:rsidRDefault="004E7DE6" w:rsidP="004E7DE6">
      <w:pPr>
        <w:pStyle w:val="a3"/>
        <w:spacing w:before="0" w:beforeAutospacing="0" w:after="0" w:afterAutospacing="0"/>
        <w:jc w:val="both"/>
        <w:rPr>
          <w:b/>
        </w:rPr>
      </w:pPr>
    </w:p>
    <w:p w:rsidR="007A6DE6" w:rsidRPr="00213FD6" w:rsidRDefault="007A6DE6" w:rsidP="004E7DE6">
      <w:pPr>
        <w:pStyle w:val="a3"/>
        <w:spacing w:before="0" w:beforeAutospacing="0" w:after="0" w:afterAutospacing="0"/>
        <w:jc w:val="both"/>
        <w:rPr>
          <w:bCs/>
        </w:rPr>
      </w:pPr>
      <w:r w:rsidRPr="00213FD6">
        <w:rPr>
          <w:b/>
          <w:bCs/>
        </w:rPr>
        <w:t>Предмет:</w:t>
      </w:r>
      <w:r w:rsidRPr="00213FD6">
        <w:rPr>
          <w:bCs/>
        </w:rPr>
        <w:t xml:space="preserve"> литература</w:t>
      </w:r>
    </w:p>
    <w:p w:rsidR="007A6DE6" w:rsidRPr="00213FD6" w:rsidRDefault="007A6DE6" w:rsidP="004E7DE6">
      <w:pPr>
        <w:pStyle w:val="a3"/>
        <w:spacing w:before="0" w:beforeAutospacing="0" w:after="0" w:afterAutospacing="0"/>
        <w:jc w:val="both"/>
        <w:rPr>
          <w:bCs/>
        </w:rPr>
      </w:pPr>
      <w:r w:rsidRPr="00213FD6">
        <w:rPr>
          <w:b/>
          <w:bCs/>
        </w:rPr>
        <w:t>Класс:</w:t>
      </w:r>
      <w:r w:rsidRPr="00213FD6">
        <w:rPr>
          <w:bCs/>
        </w:rPr>
        <w:t xml:space="preserve"> 10</w:t>
      </w:r>
    </w:p>
    <w:p w:rsidR="007A6DE6" w:rsidRPr="00213FD6" w:rsidRDefault="007A6DE6" w:rsidP="004E7DE6">
      <w:pPr>
        <w:pStyle w:val="a3"/>
        <w:spacing w:before="0" w:beforeAutospacing="0" w:after="0" w:afterAutospacing="0"/>
        <w:jc w:val="both"/>
        <w:rPr>
          <w:shd w:val="clear" w:color="auto" w:fill="FFFFFF"/>
        </w:rPr>
      </w:pPr>
      <w:r w:rsidRPr="00213FD6">
        <w:rPr>
          <w:b/>
          <w:bCs/>
        </w:rPr>
        <w:t>УМК:</w:t>
      </w:r>
      <w:r w:rsidRPr="00213FD6">
        <w:rPr>
          <w:bCs/>
        </w:rPr>
        <w:t xml:space="preserve"> </w:t>
      </w:r>
      <w:r w:rsidRPr="00213FD6">
        <w:rPr>
          <w:b/>
          <w:bCs/>
          <w:shd w:val="clear" w:color="auto" w:fill="FFFFFF"/>
        </w:rPr>
        <w:t>Учебник</w:t>
      </w:r>
      <w:r w:rsidRPr="00213FD6">
        <w:rPr>
          <w:rStyle w:val="apple-converted-space"/>
          <w:shd w:val="clear" w:color="auto" w:fill="FFFFFF"/>
        </w:rPr>
        <w:t> </w:t>
      </w:r>
      <w:r w:rsidRPr="00213FD6">
        <w:rPr>
          <w:b/>
          <w:bCs/>
          <w:shd w:val="clear" w:color="auto" w:fill="FFFFFF"/>
        </w:rPr>
        <w:t>по</w:t>
      </w:r>
      <w:r w:rsidRPr="00213FD6">
        <w:rPr>
          <w:rStyle w:val="apple-converted-space"/>
          <w:shd w:val="clear" w:color="auto" w:fill="FFFFFF"/>
        </w:rPr>
        <w:t> </w:t>
      </w:r>
      <w:r w:rsidRPr="00213FD6">
        <w:rPr>
          <w:b/>
          <w:bCs/>
          <w:shd w:val="clear" w:color="auto" w:fill="FFFFFF"/>
        </w:rPr>
        <w:t>литературе</w:t>
      </w:r>
      <w:r w:rsidRPr="00213FD6">
        <w:rPr>
          <w:rStyle w:val="apple-converted-space"/>
          <w:shd w:val="clear" w:color="auto" w:fill="FFFFFF"/>
        </w:rPr>
        <w:t> </w:t>
      </w:r>
      <w:r w:rsidRPr="00213FD6">
        <w:rPr>
          <w:shd w:val="clear" w:color="auto" w:fill="FFFFFF"/>
        </w:rPr>
        <w:t>за</w:t>
      </w:r>
      <w:r w:rsidRPr="00213FD6">
        <w:rPr>
          <w:rStyle w:val="apple-converted-space"/>
          <w:shd w:val="clear" w:color="auto" w:fill="FFFFFF"/>
        </w:rPr>
        <w:t> </w:t>
      </w:r>
      <w:r w:rsidRPr="00213FD6">
        <w:rPr>
          <w:b/>
          <w:bCs/>
          <w:shd w:val="clear" w:color="auto" w:fill="FFFFFF"/>
        </w:rPr>
        <w:t>10</w:t>
      </w:r>
      <w:r w:rsidRPr="00213FD6">
        <w:rPr>
          <w:rStyle w:val="apple-converted-space"/>
          <w:shd w:val="clear" w:color="auto" w:fill="FFFFFF"/>
        </w:rPr>
        <w:t> </w:t>
      </w:r>
      <w:r w:rsidRPr="00213FD6">
        <w:rPr>
          <w:b/>
          <w:bCs/>
          <w:shd w:val="clear" w:color="auto" w:fill="FFFFFF"/>
        </w:rPr>
        <w:t>класс</w:t>
      </w:r>
      <w:r w:rsidRPr="00213FD6">
        <w:rPr>
          <w:rStyle w:val="apple-converted-space"/>
          <w:shd w:val="clear" w:color="auto" w:fill="FFFFFF"/>
        </w:rPr>
        <w:t> </w:t>
      </w:r>
      <w:r w:rsidRPr="00213FD6">
        <w:rPr>
          <w:b/>
          <w:bCs/>
          <w:shd w:val="clear" w:color="auto" w:fill="FFFFFF"/>
        </w:rPr>
        <w:t>Часть</w:t>
      </w:r>
      <w:r w:rsidRPr="00213FD6">
        <w:rPr>
          <w:rStyle w:val="apple-converted-space"/>
          <w:shd w:val="clear" w:color="auto" w:fill="FFFFFF"/>
        </w:rPr>
        <w:t> </w:t>
      </w:r>
      <w:r w:rsidRPr="00213FD6">
        <w:rPr>
          <w:b/>
          <w:bCs/>
          <w:shd w:val="clear" w:color="auto" w:fill="FFFFFF"/>
        </w:rPr>
        <w:t>1,2</w:t>
      </w:r>
      <w:r w:rsidRPr="00213FD6">
        <w:rPr>
          <w:shd w:val="clear" w:color="auto" w:fill="FFFFFF"/>
        </w:rPr>
        <w:t>:</w:t>
      </w:r>
      <w:r w:rsidRPr="00213FD6">
        <w:rPr>
          <w:rStyle w:val="apple-converted-space"/>
          <w:shd w:val="clear" w:color="auto" w:fill="FFFFFF"/>
        </w:rPr>
        <w:t> </w:t>
      </w:r>
      <w:r w:rsidRPr="00213FD6">
        <w:rPr>
          <w:b/>
          <w:bCs/>
          <w:shd w:val="clear" w:color="auto" w:fill="FFFFFF"/>
        </w:rPr>
        <w:t>Коровин</w:t>
      </w:r>
      <w:r w:rsidRPr="00213FD6">
        <w:rPr>
          <w:rStyle w:val="apple-converted-space"/>
          <w:shd w:val="clear" w:color="auto" w:fill="FFFFFF"/>
        </w:rPr>
        <w:t> </w:t>
      </w:r>
      <w:r w:rsidRPr="00213FD6">
        <w:rPr>
          <w:shd w:val="clear" w:color="auto" w:fill="FFFFFF"/>
        </w:rPr>
        <w:t>В.И.</w:t>
      </w:r>
      <w:r w:rsidRPr="00213FD6">
        <w:rPr>
          <w:rStyle w:val="apple-converted-space"/>
          <w:shd w:val="clear" w:color="auto" w:fill="FFFFFF"/>
        </w:rPr>
        <w:t> </w:t>
      </w:r>
      <w:r w:rsidRPr="00213FD6">
        <w:rPr>
          <w:shd w:val="clear" w:color="auto" w:fill="FFFFFF"/>
        </w:rPr>
        <w:t>издательство: 12-е изд. - М.: Просвещение 2012 год</w:t>
      </w:r>
    </w:p>
    <w:p w:rsidR="007A77D9" w:rsidRPr="00213FD6" w:rsidRDefault="007A77D9" w:rsidP="004E7DE6">
      <w:pPr>
        <w:pStyle w:val="a3"/>
        <w:spacing w:before="0" w:beforeAutospacing="0" w:after="0" w:afterAutospacing="0"/>
        <w:jc w:val="both"/>
        <w:rPr>
          <w:shd w:val="clear" w:color="auto" w:fill="FFFFFF"/>
        </w:rPr>
      </w:pPr>
      <w:r w:rsidRPr="00213FD6">
        <w:rPr>
          <w:shd w:val="clear" w:color="auto" w:fill="FFFFFF"/>
        </w:rPr>
        <w:t>Уровень обучения: базовый</w:t>
      </w:r>
    </w:p>
    <w:p w:rsidR="007A77D9" w:rsidRPr="00213FD6" w:rsidRDefault="007A77D9" w:rsidP="004E7DE6">
      <w:pPr>
        <w:pStyle w:val="a3"/>
        <w:spacing w:before="0" w:beforeAutospacing="0" w:after="0" w:afterAutospacing="0"/>
        <w:jc w:val="both"/>
      </w:pPr>
      <w:r w:rsidRPr="00213FD6">
        <w:rPr>
          <w:b/>
          <w:bCs/>
          <w:i/>
          <w:iCs/>
        </w:rPr>
        <w:t xml:space="preserve">Тема урока: </w:t>
      </w:r>
      <w:r w:rsidRPr="00213FD6">
        <w:rPr>
          <w:bCs/>
          <w:iCs/>
        </w:rPr>
        <w:t>Новаторство драматургии А.П. Чехова. Пьеса «Вишневый сад»</w:t>
      </w:r>
      <w:r w:rsidRPr="00213FD6">
        <w:t>: история создания, жанр, система образов, конфликт (внутренний и внешний). Разрушение дворянского гнезда.</w:t>
      </w:r>
    </w:p>
    <w:p w:rsidR="007A77D9" w:rsidRPr="00213FD6" w:rsidRDefault="007A77D9" w:rsidP="004E7DE6">
      <w:pPr>
        <w:pStyle w:val="a3"/>
        <w:spacing w:before="0" w:beforeAutospacing="0" w:after="0" w:afterAutospacing="0"/>
        <w:jc w:val="both"/>
      </w:pPr>
      <w:r w:rsidRPr="00213FD6">
        <w:rPr>
          <w:b/>
        </w:rPr>
        <w:t>Общее количество часов, отведенное на изучение темы</w:t>
      </w:r>
      <w:r w:rsidRPr="00213FD6">
        <w:t>: 3 часа.</w:t>
      </w:r>
    </w:p>
    <w:p w:rsidR="007A77D9" w:rsidRPr="00213FD6" w:rsidRDefault="007A77D9" w:rsidP="004E7DE6">
      <w:pPr>
        <w:pStyle w:val="a3"/>
        <w:spacing w:before="0" w:beforeAutospacing="0" w:after="0" w:afterAutospacing="0"/>
        <w:jc w:val="both"/>
      </w:pPr>
      <w:r w:rsidRPr="00213FD6">
        <w:rPr>
          <w:b/>
        </w:rPr>
        <w:t>Место урока в системе уроков по теме:</w:t>
      </w:r>
      <w:r w:rsidRPr="00213FD6">
        <w:t xml:space="preserve"> 7-й урок по творчеству А.П. Чехова, 1-й урок по пьесе А.П. Чехова «Вишневый сад».</w:t>
      </w:r>
    </w:p>
    <w:p w:rsidR="00467C50" w:rsidRPr="00213FD6" w:rsidRDefault="00467C50" w:rsidP="004E7DE6">
      <w:pPr>
        <w:pStyle w:val="a3"/>
        <w:spacing w:before="0" w:beforeAutospacing="0" w:after="0" w:afterAutospacing="0"/>
        <w:jc w:val="both"/>
      </w:pPr>
    </w:p>
    <w:p w:rsidR="00467C50" w:rsidRPr="00213FD6" w:rsidRDefault="00467C50" w:rsidP="004E7DE6">
      <w:pPr>
        <w:pStyle w:val="a3"/>
        <w:spacing w:before="0" w:beforeAutospacing="0" w:after="0" w:afterAutospacing="0"/>
        <w:jc w:val="both"/>
      </w:pPr>
      <w:r w:rsidRPr="00213FD6">
        <w:rPr>
          <w:b/>
          <w:bCs/>
        </w:rPr>
        <w:t>Цели урока:</w:t>
      </w:r>
    </w:p>
    <w:p w:rsidR="00B269BE" w:rsidRPr="00213FD6" w:rsidRDefault="00B269BE" w:rsidP="004E7DE6">
      <w:pPr>
        <w:shd w:val="clear" w:color="auto" w:fill="FFFFFF"/>
        <w:spacing w:after="0" w:line="240" w:lineRule="auto"/>
        <w:jc w:val="both"/>
        <w:rPr>
          <w:rFonts w:ascii="Times New Roman" w:eastAsia="Times New Roman" w:hAnsi="Times New Roman" w:cs="Times New Roman"/>
          <w:b/>
          <w:bCs/>
          <w:sz w:val="24"/>
          <w:szCs w:val="24"/>
          <w:lang w:eastAsia="ru-RU"/>
        </w:rPr>
      </w:pPr>
    </w:p>
    <w:p w:rsidR="00B269BE" w:rsidRPr="00213FD6" w:rsidRDefault="00B269BE" w:rsidP="004E7DE6">
      <w:pPr>
        <w:shd w:val="clear" w:color="auto" w:fill="FFFFFF"/>
        <w:spacing w:after="0" w:line="240" w:lineRule="auto"/>
        <w:jc w:val="both"/>
        <w:rPr>
          <w:rFonts w:ascii="Times New Roman" w:eastAsia="Times New Roman" w:hAnsi="Times New Roman" w:cs="Times New Roman"/>
          <w:sz w:val="24"/>
          <w:szCs w:val="24"/>
          <w:lang w:eastAsia="ru-RU"/>
        </w:rPr>
      </w:pPr>
      <w:r w:rsidRPr="00213FD6">
        <w:rPr>
          <w:rFonts w:ascii="Times New Roman" w:eastAsia="Times New Roman" w:hAnsi="Times New Roman" w:cs="Times New Roman"/>
          <w:b/>
          <w:bCs/>
          <w:sz w:val="24"/>
          <w:szCs w:val="24"/>
          <w:lang w:eastAsia="ru-RU"/>
        </w:rPr>
        <w:t>учебная:</w:t>
      </w:r>
      <w:r w:rsidRPr="00213FD6">
        <w:rPr>
          <w:rFonts w:ascii="Times New Roman" w:eastAsia="Times New Roman" w:hAnsi="Times New Roman" w:cs="Times New Roman"/>
          <w:sz w:val="24"/>
          <w:szCs w:val="24"/>
          <w:lang w:eastAsia="ru-RU"/>
        </w:rPr>
        <w:t xml:space="preserve"> ознакомить с новаторством драматурга; выявить трагическое, драматическое и комическое в пьесе; выявить жанровые и сюжетные особенности пьесы;</w:t>
      </w:r>
    </w:p>
    <w:p w:rsidR="00B269BE" w:rsidRPr="00213FD6" w:rsidRDefault="00B269BE" w:rsidP="004E7DE6">
      <w:pPr>
        <w:shd w:val="clear" w:color="auto" w:fill="FFFFFF"/>
        <w:spacing w:after="0" w:line="240" w:lineRule="auto"/>
        <w:jc w:val="both"/>
        <w:rPr>
          <w:rFonts w:ascii="Times New Roman" w:eastAsia="Times New Roman" w:hAnsi="Times New Roman" w:cs="Times New Roman"/>
          <w:sz w:val="24"/>
          <w:szCs w:val="24"/>
          <w:lang w:eastAsia="ru-RU"/>
        </w:rPr>
      </w:pPr>
      <w:r w:rsidRPr="00213FD6">
        <w:rPr>
          <w:rFonts w:ascii="Times New Roman" w:eastAsia="Times New Roman" w:hAnsi="Times New Roman" w:cs="Times New Roman"/>
          <w:b/>
          <w:bCs/>
          <w:sz w:val="24"/>
          <w:szCs w:val="24"/>
          <w:lang w:eastAsia="ru-RU"/>
        </w:rPr>
        <w:t>развивающая:</w:t>
      </w:r>
      <w:r w:rsidRPr="00213FD6">
        <w:rPr>
          <w:rFonts w:ascii="Times New Roman" w:eastAsia="Times New Roman" w:hAnsi="Times New Roman" w:cs="Times New Roman"/>
          <w:sz w:val="24"/>
          <w:szCs w:val="24"/>
          <w:lang w:eastAsia="ru-RU"/>
        </w:rPr>
        <w:t> способствовать развитию навыков анализа драматургического произведения: делать проблемный анализ текста; развивать представления учащихся о сюжете, конфликте драматургического произведения; развивать ассоциативное, образное мышление; навыков исследовательской работы; развитие восприятия, памяти, мышления (сравнение, обобщение), внимания; развитие культуры речи, культуры чтения; научить применять ранее полученные знания в незнакомой ситуации, сопоставлять исторические и литературные факты на примере конкретного автора;</w:t>
      </w:r>
    </w:p>
    <w:p w:rsidR="00B269BE" w:rsidRPr="00213FD6" w:rsidRDefault="00B269BE" w:rsidP="004E7DE6">
      <w:pPr>
        <w:shd w:val="clear" w:color="auto" w:fill="FFFFFF"/>
        <w:spacing w:after="0" w:line="240" w:lineRule="auto"/>
        <w:jc w:val="both"/>
        <w:rPr>
          <w:rFonts w:ascii="Times New Roman" w:eastAsia="Times New Roman" w:hAnsi="Times New Roman" w:cs="Times New Roman"/>
          <w:sz w:val="24"/>
          <w:szCs w:val="24"/>
          <w:lang w:eastAsia="ru-RU"/>
        </w:rPr>
      </w:pPr>
      <w:r w:rsidRPr="00213FD6">
        <w:rPr>
          <w:rFonts w:ascii="Times New Roman" w:eastAsia="Times New Roman" w:hAnsi="Times New Roman" w:cs="Times New Roman"/>
          <w:b/>
          <w:bCs/>
          <w:sz w:val="24"/>
          <w:szCs w:val="24"/>
          <w:lang w:eastAsia="ru-RU"/>
        </w:rPr>
        <w:t>воспитательная:</w:t>
      </w:r>
      <w:r w:rsidRPr="00213FD6">
        <w:rPr>
          <w:rFonts w:ascii="Times New Roman" w:eastAsia="Times New Roman" w:hAnsi="Times New Roman" w:cs="Times New Roman"/>
          <w:sz w:val="24"/>
          <w:szCs w:val="24"/>
          <w:lang w:eastAsia="ru-RU"/>
        </w:rPr>
        <w:t> содействовать духовному развитию учащихся, формированию нравственных ценностей, ответственности за свои поступки,</w:t>
      </w:r>
    </w:p>
    <w:p w:rsidR="00B269BE" w:rsidRPr="00213FD6" w:rsidRDefault="00B269BE" w:rsidP="004E7DE6">
      <w:pPr>
        <w:shd w:val="clear" w:color="auto" w:fill="FFFFFF"/>
        <w:spacing w:after="0" w:line="240" w:lineRule="auto"/>
        <w:jc w:val="both"/>
        <w:rPr>
          <w:rFonts w:ascii="Times New Roman" w:eastAsia="Times New Roman" w:hAnsi="Times New Roman" w:cs="Times New Roman"/>
          <w:sz w:val="24"/>
          <w:szCs w:val="24"/>
          <w:lang w:eastAsia="ru-RU"/>
        </w:rPr>
      </w:pPr>
      <w:r w:rsidRPr="00213FD6">
        <w:rPr>
          <w:rFonts w:ascii="Times New Roman" w:eastAsia="Times New Roman" w:hAnsi="Times New Roman" w:cs="Times New Roman"/>
          <w:sz w:val="24"/>
          <w:szCs w:val="24"/>
          <w:lang w:eastAsia="ru-RU"/>
        </w:rPr>
        <w:t>формирование интереса к многогранному миру драматургии.</w:t>
      </w:r>
    </w:p>
    <w:p w:rsidR="00B269BE" w:rsidRPr="00213FD6" w:rsidRDefault="00B269BE" w:rsidP="004E7DE6">
      <w:pPr>
        <w:shd w:val="clear" w:color="auto" w:fill="FFFFFF"/>
        <w:spacing w:after="0" w:line="240" w:lineRule="auto"/>
        <w:jc w:val="both"/>
        <w:rPr>
          <w:rFonts w:ascii="Times New Roman" w:eastAsia="Times New Roman" w:hAnsi="Times New Roman" w:cs="Times New Roman"/>
          <w:sz w:val="24"/>
          <w:szCs w:val="24"/>
          <w:lang w:eastAsia="ru-RU"/>
        </w:rPr>
      </w:pPr>
    </w:p>
    <w:p w:rsidR="00467C50" w:rsidRPr="00213FD6" w:rsidRDefault="000F09B0" w:rsidP="004E7DE6">
      <w:pPr>
        <w:pStyle w:val="a3"/>
        <w:spacing w:before="0" w:beforeAutospacing="0" w:after="0" w:afterAutospacing="0"/>
        <w:jc w:val="both"/>
      </w:pPr>
      <w:r w:rsidRPr="00213FD6">
        <w:rPr>
          <w:b/>
          <w:bCs/>
        </w:rPr>
        <w:t>Оборудование:</w:t>
      </w:r>
      <w:r w:rsidR="00E517E8" w:rsidRPr="00213FD6">
        <w:t xml:space="preserve"> текст пьесы А.П. Чехова «Вишневый сад», компьютер, мультимедийный проектор, </w:t>
      </w:r>
      <w:r w:rsidR="007E317B" w:rsidRPr="00213FD6">
        <w:t xml:space="preserve">презентация, </w:t>
      </w:r>
      <w:r w:rsidR="00E517E8" w:rsidRPr="00213FD6">
        <w:t>портрет, фотографии А.П. Чехова</w:t>
      </w:r>
      <w:r w:rsidR="007C4929" w:rsidRPr="00213FD6">
        <w:t xml:space="preserve">, иллюстрации к его пьесе, репродукции с картин Борисова - </w:t>
      </w:r>
      <w:proofErr w:type="spellStart"/>
      <w:r w:rsidR="007C4929" w:rsidRPr="00213FD6">
        <w:t>Мусатова</w:t>
      </w:r>
      <w:proofErr w:type="spellEnd"/>
      <w:r w:rsidR="00E517E8" w:rsidRPr="00213FD6">
        <w:t>.</w:t>
      </w:r>
    </w:p>
    <w:p w:rsidR="001B1402" w:rsidRPr="00213FD6" w:rsidRDefault="001B1402" w:rsidP="004E7DE6">
      <w:pPr>
        <w:pStyle w:val="a3"/>
        <w:spacing w:before="0" w:beforeAutospacing="0" w:after="0" w:afterAutospacing="0"/>
        <w:jc w:val="both"/>
      </w:pPr>
    </w:p>
    <w:p w:rsidR="002009F9" w:rsidRPr="00213FD6" w:rsidRDefault="00467C50" w:rsidP="004E7DE6">
      <w:pPr>
        <w:shd w:val="clear" w:color="auto" w:fill="FFFFFF"/>
        <w:spacing w:after="0" w:line="240" w:lineRule="auto"/>
        <w:jc w:val="both"/>
        <w:outlineLvl w:val="1"/>
        <w:rPr>
          <w:rFonts w:ascii="Times New Roman" w:eastAsia="Times New Roman" w:hAnsi="Times New Roman" w:cs="Times New Roman"/>
          <w:b/>
          <w:bCs/>
          <w:sz w:val="24"/>
          <w:szCs w:val="24"/>
          <w:u w:val="single"/>
          <w:lang w:eastAsia="ru-RU"/>
        </w:rPr>
      </w:pPr>
      <w:r w:rsidRPr="00213FD6">
        <w:rPr>
          <w:rFonts w:ascii="Times New Roman" w:hAnsi="Times New Roman" w:cs="Times New Roman"/>
          <w:b/>
          <w:bCs/>
          <w:sz w:val="24"/>
          <w:szCs w:val="24"/>
        </w:rPr>
        <w:t>Тип урока</w:t>
      </w:r>
      <w:r w:rsidR="002009F9" w:rsidRPr="00213FD6">
        <w:rPr>
          <w:rFonts w:ascii="Times New Roman" w:hAnsi="Times New Roman" w:cs="Times New Roman"/>
          <w:sz w:val="24"/>
          <w:szCs w:val="24"/>
        </w:rPr>
        <w:t xml:space="preserve"> -  </w:t>
      </w:r>
      <w:r w:rsidR="001B1402" w:rsidRPr="00213FD6">
        <w:rPr>
          <w:rFonts w:ascii="Times New Roman" w:eastAsia="Times New Roman" w:hAnsi="Times New Roman" w:cs="Times New Roman"/>
          <w:sz w:val="24"/>
          <w:szCs w:val="24"/>
          <w:lang w:eastAsia="ru-RU"/>
        </w:rPr>
        <w:t>Урок открытия нового знания.</w:t>
      </w:r>
    </w:p>
    <w:p w:rsidR="001B1402" w:rsidRPr="00213FD6" w:rsidRDefault="001B1402" w:rsidP="004E7DE6">
      <w:pPr>
        <w:shd w:val="clear" w:color="auto" w:fill="FFFFFF"/>
        <w:spacing w:after="0" w:line="240" w:lineRule="auto"/>
        <w:jc w:val="both"/>
        <w:rPr>
          <w:rFonts w:ascii="Times New Roman" w:eastAsia="Times New Roman" w:hAnsi="Times New Roman" w:cs="Times New Roman"/>
          <w:sz w:val="24"/>
          <w:szCs w:val="24"/>
          <w:lang w:eastAsia="ru-RU"/>
        </w:rPr>
      </w:pPr>
    </w:p>
    <w:p w:rsidR="001B1402" w:rsidRPr="00213FD6" w:rsidRDefault="001B1402" w:rsidP="004E7DE6">
      <w:pPr>
        <w:shd w:val="clear" w:color="auto" w:fill="FFFFFF"/>
        <w:spacing w:after="0" w:line="240" w:lineRule="auto"/>
        <w:jc w:val="both"/>
        <w:rPr>
          <w:rFonts w:ascii="Times New Roman" w:eastAsia="Times New Roman" w:hAnsi="Times New Roman" w:cs="Times New Roman"/>
          <w:b/>
          <w:bCs/>
          <w:sz w:val="24"/>
          <w:szCs w:val="24"/>
          <w:lang w:eastAsia="ru-RU"/>
        </w:rPr>
      </w:pPr>
      <w:r w:rsidRPr="00213FD6">
        <w:rPr>
          <w:rFonts w:ascii="Times New Roman" w:eastAsia="Times New Roman" w:hAnsi="Times New Roman" w:cs="Times New Roman"/>
          <w:b/>
          <w:bCs/>
          <w:sz w:val="24"/>
          <w:szCs w:val="24"/>
          <w:lang w:eastAsia="ru-RU"/>
        </w:rPr>
        <w:t>Опережающие задания для учащихся:</w:t>
      </w:r>
    </w:p>
    <w:p w:rsidR="001B1402" w:rsidRPr="00213FD6" w:rsidRDefault="001B1402" w:rsidP="004E7DE6">
      <w:pPr>
        <w:pStyle w:val="a3"/>
        <w:spacing w:before="0" w:beforeAutospacing="0" w:after="0" w:afterAutospacing="0"/>
        <w:jc w:val="both"/>
      </w:pPr>
      <w:r w:rsidRPr="00213FD6">
        <w:t>1). Прочесть пьесу «Вишневый сад»</w:t>
      </w:r>
    </w:p>
    <w:p w:rsidR="001B1402" w:rsidRPr="00213FD6" w:rsidRDefault="001B1402" w:rsidP="004E7DE6">
      <w:pPr>
        <w:pStyle w:val="a3"/>
        <w:spacing w:before="0" w:beforeAutospacing="0" w:after="0" w:afterAutospacing="0"/>
        <w:jc w:val="both"/>
      </w:pPr>
      <w:r w:rsidRPr="00213FD6">
        <w:t xml:space="preserve">2). </w:t>
      </w:r>
      <w:r w:rsidRPr="00213FD6">
        <w:rPr>
          <w:b/>
        </w:rPr>
        <w:t>Инд</w:t>
      </w:r>
      <w:r w:rsidRPr="00213FD6">
        <w:t>.: История создания пьесы</w:t>
      </w:r>
      <w:r w:rsidR="006B77CA" w:rsidRPr="00213FD6">
        <w:t xml:space="preserve"> (сообщение)</w:t>
      </w:r>
    </w:p>
    <w:p w:rsidR="00467C50" w:rsidRPr="00213FD6" w:rsidRDefault="00467C50" w:rsidP="004E7DE6">
      <w:pPr>
        <w:pStyle w:val="a3"/>
        <w:spacing w:before="0" w:beforeAutospacing="0" w:after="0" w:afterAutospacing="0"/>
        <w:jc w:val="both"/>
      </w:pPr>
    </w:p>
    <w:p w:rsidR="009C6BE3" w:rsidRPr="00213FD6" w:rsidRDefault="00470B8F" w:rsidP="004E7DE6">
      <w:pPr>
        <w:spacing w:after="0" w:line="240" w:lineRule="auto"/>
        <w:jc w:val="both"/>
        <w:rPr>
          <w:rFonts w:ascii="Times New Roman" w:hAnsi="Times New Roman" w:cs="Times New Roman"/>
          <w:sz w:val="24"/>
          <w:szCs w:val="24"/>
        </w:rPr>
      </w:pPr>
      <w:r w:rsidRPr="00213FD6">
        <w:rPr>
          <w:rFonts w:ascii="Times New Roman" w:hAnsi="Times New Roman" w:cs="Times New Roman"/>
          <w:b/>
          <w:sz w:val="24"/>
          <w:szCs w:val="24"/>
        </w:rPr>
        <w:t xml:space="preserve">Прогнозируемые </w:t>
      </w:r>
      <w:proofErr w:type="gramStart"/>
      <w:r w:rsidRPr="00213FD6">
        <w:rPr>
          <w:rFonts w:ascii="Times New Roman" w:hAnsi="Times New Roman" w:cs="Times New Roman"/>
          <w:b/>
          <w:sz w:val="24"/>
          <w:szCs w:val="24"/>
        </w:rPr>
        <w:t>результаты</w:t>
      </w:r>
      <w:r w:rsidR="002F7CD9" w:rsidRPr="00213FD6">
        <w:rPr>
          <w:rFonts w:ascii="Times New Roman" w:hAnsi="Times New Roman" w:cs="Times New Roman"/>
          <w:b/>
          <w:sz w:val="24"/>
          <w:szCs w:val="24"/>
        </w:rPr>
        <w:t>:</w:t>
      </w:r>
      <w:r w:rsidR="002F7CD9" w:rsidRPr="00213FD6">
        <w:rPr>
          <w:rFonts w:ascii="Times New Roman" w:hAnsi="Times New Roman" w:cs="Times New Roman"/>
          <w:sz w:val="24"/>
          <w:szCs w:val="24"/>
        </w:rPr>
        <w:t>учащиеся</w:t>
      </w:r>
      <w:proofErr w:type="gramEnd"/>
      <w:r w:rsidR="002F7CD9" w:rsidRPr="00213FD6">
        <w:rPr>
          <w:rFonts w:ascii="Times New Roman" w:hAnsi="Times New Roman" w:cs="Times New Roman"/>
          <w:sz w:val="24"/>
          <w:szCs w:val="24"/>
        </w:rPr>
        <w:t xml:space="preserve"> знают содержание изучаемой пьесы</w:t>
      </w:r>
      <w:r w:rsidR="00B269BE" w:rsidRPr="00213FD6">
        <w:rPr>
          <w:rFonts w:ascii="Times New Roman" w:hAnsi="Times New Roman" w:cs="Times New Roman"/>
          <w:sz w:val="24"/>
          <w:szCs w:val="24"/>
        </w:rPr>
        <w:t>, особенности драматургии А.П.Чехова</w:t>
      </w:r>
      <w:r w:rsidR="006B77CA" w:rsidRPr="00213FD6">
        <w:rPr>
          <w:rFonts w:ascii="Times New Roman" w:hAnsi="Times New Roman" w:cs="Times New Roman"/>
          <w:sz w:val="24"/>
          <w:szCs w:val="24"/>
        </w:rPr>
        <w:t>, особенности жанра и конфликта</w:t>
      </w:r>
      <w:r w:rsidR="002F7CD9" w:rsidRPr="00213FD6">
        <w:rPr>
          <w:rFonts w:ascii="Times New Roman" w:hAnsi="Times New Roman" w:cs="Times New Roman"/>
          <w:sz w:val="24"/>
          <w:szCs w:val="24"/>
        </w:rPr>
        <w:t xml:space="preserve">; формулируют проблемы, поднятые автором в пьесе; раскрывают </w:t>
      </w:r>
    </w:p>
    <w:p w:rsidR="00470B8F" w:rsidRPr="00213FD6" w:rsidRDefault="002F7CD9" w:rsidP="004E7DE6">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идейный смысл пьесы.</w:t>
      </w:r>
    </w:p>
    <w:p w:rsidR="009C6BE3" w:rsidRPr="00213FD6" w:rsidRDefault="009C6BE3" w:rsidP="004E7DE6">
      <w:pPr>
        <w:spacing w:after="0" w:line="240" w:lineRule="auto"/>
        <w:jc w:val="both"/>
        <w:rPr>
          <w:rFonts w:ascii="Times New Roman" w:hAnsi="Times New Roman" w:cs="Times New Roman"/>
          <w:sz w:val="24"/>
          <w:szCs w:val="24"/>
          <w:shd w:val="clear" w:color="auto" w:fill="FFFFFF"/>
        </w:rPr>
      </w:pPr>
      <w:r w:rsidRPr="00213FD6">
        <w:rPr>
          <w:rFonts w:ascii="Times New Roman" w:hAnsi="Times New Roman" w:cs="Times New Roman"/>
          <w:b/>
          <w:sz w:val="24"/>
          <w:szCs w:val="24"/>
          <w:shd w:val="clear" w:color="auto" w:fill="FFFFFF"/>
        </w:rPr>
        <w:lastRenderedPageBreak/>
        <w:t>Эпиграф:</w:t>
      </w:r>
      <w:r w:rsidRPr="00213FD6">
        <w:rPr>
          <w:rFonts w:ascii="Times New Roman" w:hAnsi="Times New Roman" w:cs="Times New Roman"/>
          <w:sz w:val="24"/>
          <w:szCs w:val="24"/>
          <w:shd w:val="clear" w:color="auto" w:fill="FFFFFF"/>
        </w:rPr>
        <w:t xml:space="preserve">                           …В театре Чехова ничего не происходит: </w:t>
      </w:r>
    </w:p>
    <w:p w:rsidR="009C6BE3" w:rsidRPr="00213FD6" w:rsidRDefault="009C6BE3" w:rsidP="004E7DE6">
      <w:pPr>
        <w:spacing w:after="0" w:line="240" w:lineRule="auto"/>
        <w:jc w:val="both"/>
        <w:rPr>
          <w:rFonts w:ascii="Times New Roman" w:hAnsi="Times New Roman" w:cs="Times New Roman"/>
          <w:sz w:val="24"/>
          <w:szCs w:val="24"/>
          <w:shd w:val="clear" w:color="auto" w:fill="FFFFFF"/>
        </w:rPr>
      </w:pPr>
      <w:r w:rsidRPr="00213FD6">
        <w:rPr>
          <w:rFonts w:ascii="Times New Roman" w:hAnsi="Times New Roman" w:cs="Times New Roman"/>
          <w:sz w:val="24"/>
          <w:szCs w:val="24"/>
          <w:shd w:val="clear" w:color="auto" w:fill="FFFFFF"/>
        </w:rPr>
        <w:t xml:space="preserve">конфликты завязываются, но не развязываются, </w:t>
      </w:r>
    </w:p>
    <w:p w:rsidR="009C6BE3" w:rsidRPr="00213FD6" w:rsidRDefault="009C6BE3" w:rsidP="00BD6083">
      <w:pPr>
        <w:spacing w:after="0" w:line="240" w:lineRule="auto"/>
        <w:jc w:val="center"/>
        <w:rPr>
          <w:rFonts w:ascii="Times New Roman" w:hAnsi="Times New Roman" w:cs="Times New Roman"/>
          <w:sz w:val="24"/>
          <w:szCs w:val="24"/>
          <w:shd w:val="clear" w:color="auto" w:fill="FFFFFF"/>
        </w:rPr>
      </w:pPr>
      <w:r w:rsidRPr="00213FD6">
        <w:rPr>
          <w:rFonts w:ascii="Times New Roman" w:hAnsi="Times New Roman" w:cs="Times New Roman"/>
          <w:sz w:val="24"/>
          <w:szCs w:val="24"/>
          <w:shd w:val="clear" w:color="auto" w:fill="FFFFFF"/>
        </w:rPr>
        <w:t xml:space="preserve">                                               судьбы запутываются, но не распутываются. </w:t>
      </w:r>
    </w:p>
    <w:p w:rsidR="009C6BE3" w:rsidRPr="00213FD6" w:rsidRDefault="009C6BE3" w:rsidP="00BD6083">
      <w:pPr>
        <w:spacing w:after="0" w:line="240" w:lineRule="auto"/>
        <w:jc w:val="center"/>
        <w:rPr>
          <w:rFonts w:ascii="Times New Roman" w:hAnsi="Times New Roman" w:cs="Times New Roman"/>
          <w:sz w:val="24"/>
          <w:szCs w:val="24"/>
          <w:shd w:val="clear" w:color="auto" w:fill="FFFFFF"/>
        </w:rPr>
      </w:pPr>
      <w:r w:rsidRPr="00213FD6">
        <w:rPr>
          <w:rFonts w:ascii="Times New Roman" w:hAnsi="Times New Roman" w:cs="Times New Roman"/>
          <w:sz w:val="24"/>
          <w:szCs w:val="24"/>
          <w:shd w:val="clear" w:color="auto" w:fill="FFFFFF"/>
        </w:rPr>
        <w:t xml:space="preserve">                                           Действие только притворяется действием, </w:t>
      </w:r>
    </w:p>
    <w:p w:rsidR="009C6BE3" w:rsidRPr="00213FD6" w:rsidRDefault="009C6BE3" w:rsidP="00BD6083">
      <w:pPr>
        <w:spacing w:after="0" w:line="240" w:lineRule="auto"/>
        <w:jc w:val="center"/>
        <w:rPr>
          <w:rFonts w:ascii="Times New Roman" w:hAnsi="Times New Roman" w:cs="Times New Roman"/>
          <w:sz w:val="24"/>
          <w:szCs w:val="24"/>
          <w:shd w:val="clear" w:color="auto" w:fill="FFFFFF"/>
        </w:rPr>
      </w:pPr>
      <w:r w:rsidRPr="00213FD6">
        <w:rPr>
          <w:rFonts w:ascii="Times New Roman" w:hAnsi="Times New Roman" w:cs="Times New Roman"/>
          <w:sz w:val="24"/>
          <w:szCs w:val="24"/>
          <w:shd w:val="clear" w:color="auto" w:fill="FFFFFF"/>
        </w:rPr>
        <w:t xml:space="preserve">                              сценический эффект — эффектом, </w:t>
      </w:r>
    </w:p>
    <w:p w:rsidR="009C6BE3" w:rsidRPr="00213FD6" w:rsidRDefault="009C6BE3" w:rsidP="00BD6083">
      <w:pPr>
        <w:spacing w:after="0" w:line="240" w:lineRule="auto"/>
        <w:jc w:val="center"/>
        <w:rPr>
          <w:rStyle w:val="apple-converted-space"/>
          <w:rFonts w:ascii="Times New Roman" w:hAnsi="Times New Roman" w:cs="Times New Roman"/>
          <w:sz w:val="24"/>
          <w:szCs w:val="24"/>
          <w:shd w:val="clear" w:color="auto" w:fill="FFFFFF"/>
        </w:rPr>
      </w:pPr>
      <w:r w:rsidRPr="00213FD6">
        <w:rPr>
          <w:rFonts w:ascii="Times New Roman" w:hAnsi="Times New Roman" w:cs="Times New Roman"/>
          <w:sz w:val="24"/>
          <w:szCs w:val="24"/>
          <w:shd w:val="clear" w:color="auto" w:fill="FFFFFF"/>
        </w:rPr>
        <w:t xml:space="preserve">                                                  драматургический конфликт — конфликтом.</w:t>
      </w:r>
      <w:r w:rsidRPr="00213FD6">
        <w:rPr>
          <w:rStyle w:val="apple-converted-space"/>
          <w:rFonts w:ascii="Times New Roman" w:hAnsi="Times New Roman" w:cs="Times New Roman"/>
          <w:sz w:val="24"/>
          <w:szCs w:val="24"/>
          <w:shd w:val="clear" w:color="auto" w:fill="FFFFFF"/>
        </w:rPr>
        <w:t> </w:t>
      </w:r>
    </w:p>
    <w:p w:rsidR="009C6BE3" w:rsidRPr="00213FD6" w:rsidRDefault="009C6BE3" w:rsidP="00BD6083">
      <w:pPr>
        <w:spacing w:after="0" w:line="240" w:lineRule="auto"/>
        <w:jc w:val="center"/>
        <w:rPr>
          <w:rStyle w:val="apple-converted-space"/>
          <w:rFonts w:ascii="Times New Roman" w:hAnsi="Times New Roman" w:cs="Times New Roman"/>
          <w:sz w:val="24"/>
          <w:szCs w:val="24"/>
          <w:shd w:val="clear" w:color="auto" w:fill="FFFFFF"/>
        </w:rPr>
      </w:pPr>
    </w:p>
    <w:p w:rsidR="009C6BE3" w:rsidRPr="00213FD6" w:rsidRDefault="003A31F3" w:rsidP="00BD6083">
      <w:pPr>
        <w:spacing w:after="0" w:line="240" w:lineRule="auto"/>
        <w:jc w:val="center"/>
        <w:rPr>
          <w:rStyle w:val="apple-converted-space"/>
          <w:rFonts w:ascii="Times New Roman" w:hAnsi="Times New Roman" w:cs="Times New Roman"/>
          <w:sz w:val="24"/>
          <w:szCs w:val="24"/>
          <w:shd w:val="clear" w:color="auto" w:fill="FFFFFF"/>
        </w:rPr>
      </w:pPr>
      <w:r w:rsidRPr="00213FD6">
        <w:rPr>
          <w:rStyle w:val="apple-converted-space"/>
          <w:rFonts w:ascii="Times New Roman" w:hAnsi="Times New Roman" w:cs="Times New Roman"/>
          <w:sz w:val="24"/>
          <w:szCs w:val="24"/>
          <w:shd w:val="clear" w:color="auto" w:fill="FFFFFF"/>
        </w:rPr>
        <w:t xml:space="preserve">                                                                                             </w:t>
      </w:r>
      <w:proofErr w:type="spellStart"/>
      <w:r w:rsidR="009C6BE3" w:rsidRPr="00213FD6">
        <w:rPr>
          <w:rStyle w:val="apple-converted-space"/>
          <w:rFonts w:ascii="Times New Roman" w:hAnsi="Times New Roman" w:cs="Times New Roman"/>
          <w:sz w:val="24"/>
          <w:szCs w:val="24"/>
          <w:shd w:val="clear" w:color="auto" w:fill="FFFFFF"/>
        </w:rPr>
        <w:t>Вайль</w:t>
      </w:r>
      <w:proofErr w:type="spellEnd"/>
      <w:r w:rsidR="009C6BE3" w:rsidRPr="00213FD6">
        <w:rPr>
          <w:rStyle w:val="apple-converted-space"/>
          <w:rFonts w:ascii="Times New Roman" w:hAnsi="Times New Roman" w:cs="Times New Roman"/>
          <w:sz w:val="24"/>
          <w:szCs w:val="24"/>
          <w:shd w:val="clear" w:color="auto" w:fill="FFFFFF"/>
        </w:rPr>
        <w:t xml:space="preserve"> П., </w:t>
      </w:r>
      <w:proofErr w:type="spellStart"/>
      <w:r w:rsidR="009C6BE3" w:rsidRPr="00213FD6">
        <w:rPr>
          <w:rStyle w:val="apple-converted-space"/>
          <w:rFonts w:ascii="Times New Roman" w:hAnsi="Times New Roman" w:cs="Times New Roman"/>
          <w:sz w:val="24"/>
          <w:szCs w:val="24"/>
          <w:shd w:val="clear" w:color="auto" w:fill="FFFFFF"/>
        </w:rPr>
        <w:t>Генис</w:t>
      </w:r>
      <w:proofErr w:type="spellEnd"/>
      <w:r w:rsidR="009C6BE3" w:rsidRPr="00213FD6">
        <w:rPr>
          <w:rStyle w:val="apple-converted-space"/>
          <w:rFonts w:ascii="Times New Roman" w:hAnsi="Times New Roman" w:cs="Times New Roman"/>
          <w:sz w:val="24"/>
          <w:szCs w:val="24"/>
          <w:shd w:val="clear" w:color="auto" w:fill="FFFFFF"/>
        </w:rPr>
        <w:t xml:space="preserve"> А.</w:t>
      </w:r>
    </w:p>
    <w:p w:rsidR="009C6BE3" w:rsidRPr="00213FD6" w:rsidRDefault="009C6BE3" w:rsidP="00BD6083">
      <w:pPr>
        <w:spacing w:after="0" w:line="240" w:lineRule="auto"/>
        <w:jc w:val="center"/>
        <w:rPr>
          <w:rFonts w:ascii="Times New Roman" w:hAnsi="Times New Roman" w:cs="Times New Roman"/>
          <w:sz w:val="24"/>
          <w:szCs w:val="24"/>
        </w:rPr>
      </w:pPr>
    </w:p>
    <w:p w:rsidR="00467C50" w:rsidRPr="00213FD6" w:rsidRDefault="00467C50" w:rsidP="00BD6083">
      <w:pPr>
        <w:pStyle w:val="a3"/>
        <w:spacing w:before="0" w:beforeAutospacing="0" w:after="0" w:afterAutospacing="0"/>
      </w:pPr>
    </w:p>
    <w:p w:rsidR="00467C50" w:rsidRPr="00213FD6" w:rsidRDefault="00467C50" w:rsidP="00BD6083">
      <w:pPr>
        <w:pStyle w:val="a3"/>
        <w:spacing w:before="0" w:beforeAutospacing="0" w:after="0" w:afterAutospacing="0"/>
        <w:jc w:val="center"/>
      </w:pPr>
      <w:r w:rsidRPr="00213FD6">
        <w:rPr>
          <w:b/>
          <w:bCs/>
        </w:rPr>
        <w:t>Ход урока:</w:t>
      </w:r>
    </w:p>
    <w:p w:rsidR="00467C50" w:rsidRPr="00213FD6" w:rsidRDefault="00467C50" w:rsidP="00BD6083">
      <w:pPr>
        <w:pStyle w:val="a3"/>
        <w:spacing w:before="0" w:beforeAutospacing="0" w:after="0" w:afterAutospacing="0"/>
        <w:jc w:val="center"/>
      </w:pPr>
    </w:p>
    <w:p w:rsidR="006B77CA" w:rsidRPr="00213FD6" w:rsidRDefault="006B77CA" w:rsidP="00BD6083">
      <w:pPr>
        <w:pStyle w:val="a3"/>
        <w:numPr>
          <w:ilvl w:val="0"/>
          <w:numId w:val="24"/>
        </w:numPr>
        <w:spacing w:before="0" w:beforeAutospacing="0" w:after="0" w:afterAutospacing="0"/>
        <w:ind w:left="0"/>
      </w:pPr>
      <w:r w:rsidRPr="00213FD6">
        <w:rPr>
          <w:b/>
          <w:bCs/>
          <w:i/>
          <w:iCs/>
        </w:rPr>
        <w:t>Организационный момент.</w:t>
      </w:r>
    </w:p>
    <w:p w:rsidR="002F7CD9" w:rsidRPr="00213FD6" w:rsidRDefault="002F7CD9" w:rsidP="00BD6083">
      <w:pPr>
        <w:pStyle w:val="a3"/>
        <w:numPr>
          <w:ilvl w:val="0"/>
          <w:numId w:val="24"/>
        </w:numPr>
        <w:spacing w:after="0" w:afterAutospacing="0"/>
        <w:ind w:left="0"/>
        <w:rPr>
          <w:b/>
          <w:bCs/>
          <w:i/>
        </w:rPr>
      </w:pPr>
      <w:r w:rsidRPr="00213FD6">
        <w:rPr>
          <w:b/>
          <w:bCs/>
          <w:i/>
        </w:rPr>
        <w:t>Мотивация учебной деятельности. Сообщение темы и цели урока.</w:t>
      </w:r>
    </w:p>
    <w:p w:rsidR="006B77CA" w:rsidRPr="00213FD6" w:rsidRDefault="006B77CA" w:rsidP="00BD6083">
      <w:pPr>
        <w:pStyle w:val="a3"/>
        <w:numPr>
          <w:ilvl w:val="0"/>
          <w:numId w:val="24"/>
        </w:numPr>
        <w:spacing w:after="0" w:afterAutospacing="0"/>
        <w:ind w:left="0"/>
      </w:pPr>
      <w:r w:rsidRPr="00213FD6">
        <w:rPr>
          <w:b/>
          <w:bCs/>
          <w:i/>
          <w:iCs/>
        </w:rPr>
        <w:t>Актуализация опорных знаний (проверка д/з).</w:t>
      </w:r>
    </w:p>
    <w:p w:rsidR="002F7CD9" w:rsidRPr="00213FD6" w:rsidRDefault="002F7CD9" w:rsidP="00BD6083">
      <w:pPr>
        <w:pStyle w:val="a3"/>
        <w:numPr>
          <w:ilvl w:val="0"/>
          <w:numId w:val="25"/>
        </w:numPr>
        <w:spacing w:after="0" w:afterAutospacing="0"/>
        <w:ind w:left="0"/>
      </w:pPr>
      <w:r w:rsidRPr="00213FD6">
        <w:rPr>
          <w:b/>
          <w:bCs/>
        </w:rPr>
        <w:t>Слово учителя</w:t>
      </w:r>
    </w:p>
    <w:p w:rsidR="004B09B0" w:rsidRPr="00213FD6" w:rsidRDefault="002F7CD9" w:rsidP="00BD6083">
      <w:pPr>
        <w:pStyle w:val="a3"/>
        <w:spacing w:after="0" w:afterAutospacing="0"/>
      </w:pPr>
      <w:r w:rsidRPr="00213FD6">
        <w:t xml:space="preserve">В 1888- и 1889 гг. Чехов отдыхал в имении </w:t>
      </w:r>
      <w:proofErr w:type="spellStart"/>
      <w:r w:rsidRPr="00213FD6">
        <w:t>Линтваревых</w:t>
      </w:r>
      <w:proofErr w:type="spellEnd"/>
      <w:r w:rsidRPr="00213FD6">
        <w:t>, близ Сум Харьковской губернии, где повидал немало запущенных и умирающих дворянских усадеб. Таким образом, в сознании писателя постепенно вызревал замысел пьесы, где отразились бы многие подробности жизни обитателей старых дворянских гнезд.</w:t>
      </w:r>
    </w:p>
    <w:p w:rsidR="002F7CD9" w:rsidRPr="00213FD6" w:rsidRDefault="002F7CD9" w:rsidP="00BD6083">
      <w:pPr>
        <w:pStyle w:val="a3"/>
        <w:numPr>
          <w:ilvl w:val="0"/>
          <w:numId w:val="25"/>
        </w:numPr>
        <w:spacing w:after="0" w:afterAutospacing="0"/>
        <w:ind w:left="0"/>
        <w:rPr>
          <w:b/>
          <w:bCs/>
        </w:rPr>
      </w:pPr>
      <w:r w:rsidRPr="00213FD6">
        <w:rPr>
          <w:b/>
          <w:bCs/>
        </w:rPr>
        <w:t>Сообщение ученика об истории создания пьесы</w:t>
      </w:r>
    </w:p>
    <w:p w:rsidR="00943536" w:rsidRPr="00213FD6" w:rsidRDefault="00943536" w:rsidP="00BD6083">
      <w:pPr>
        <w:pStyle w:val="a3"/>
        <w:numPr>
          <w:ilvl w:val="0"/>
          <w:numId w:val="25"/>
        </w:numPr>
        <w:spacing w:after="0" w:afterAutospacing="0"/>
        <w:ind w:left="0"/>
        <w:rPr>
          <w:b/>
        </w:rPr>
      </w:pPr>
      <w:r w:rsidRPr="00213FD6">
        <w:rPr>
          <w:b/>
        </w:rPr>
        <w:t>Постановка проблемного вопроса</w:t>
      </w:r>
    </w:p>
    <w:p w:rsidR="00943536" w:rsidRPr="00213FD6" w:rsidRDefault="00943536" w:rsidP="00BD6083">
      <w:pPr>
        <w:pStyle w:val="a3"/>
        <w:spacing w:after="0" w:afterAutospacing="0"/>
      </w:pPr>
      <w:r w:rsidRPr="00213FD6">
        <w:t>•</w:t>
      </w:r>
      <w:r w:rsidRPr="00213FD6">
        <w:rPr>
          <w:rStyle w:val="apple-converted-space"/>
        </w:rPr>
        <w:t> </w:t>
      </w:r>
      <w:r w:rsidRPr="00213FD6">
        <w:t>Чем отличается «новая драма» А.П.Чехова от классической европейской драмы?</w:t>
      </w:r>
    </w:p>
    <w:p w:rsidR="002F7CD9" w:rsidRPr="00213FD6" w:rsidRDefault="002F7CD9" w:rsidP="00BD6083">
      <w:pPr>
        <w:pStyle w:val="a3"/>
        <w:numPr>
          <w:ilvl w:val="1"/>
          <w:numId w:val="10"/>
        </w:numPr>
        <w:spacing w:after="0" w:afterAutospacing="0"/>
        <w:ind w:left="0"/>
        <w:rPr>
          <w:i/>
        </w:rPr>
      </w:pPr>
      <w:r w:rsidRPr="00213FD6">
        <w:rPr>
          <w:b/>
          <w:bCs/>
          <w:i/>
        </w:rPr>
        <w:t>Работа над темой урока.</w:t>
      </w:r>
    </w:p>
    <w:p w:rsidR="002F7CD9" w:rsidRPr="00213FD6" w:rsidRDefault="002F7CD9" w:rsidP="00BD6083">
      <w:pPr>
        <w:pStyle w:val="a3"/>
        <w:numPr>
          <w:ilvl w:val="0"/>
          <w:numId w:val="14"/>
        </w:numPr>
        <w:spacing w:after="0" w:afterAutospacing="0"/>
        <w:ind w:left="0"/>
      </w:pPr>
      <w:r w:rsidRPr="00213FD6">
        <w:rPr>
          <w:b/>
        </w:rPr>
        <w:t>Объяснение учителя</w:t>
      </w:r>
      <w:r w:rsidR="00943536" w:rsidRPr="00213FD6">
        <w:rPr>
          <w:b/>
        </w:rPr>
        <w:t>.Особенности драматургии А.П. Чехова.</w:t>
      </w:r>
    </w:p>
    <w:p w:rsidR="002F7CD9" w:rsidRPr="00213FD6" w:rsidRDefault="00C82135" w:rsidP="00BD6083">
      <w:pPr>
        <w:pStyle w:val="a3"/>
        <w:spacing w:after="0" w:afterAutospacing="0"/>
      </w:pPr>
      <w:r w:rsidRPr="00213FD6">
        <w:t>(У</w:t>
      </w:r>
      <w:r w:rsidR="002F7CD9" w:rsidRPr="00213FD6">
        <w:t>чащиеся составляют тезисы)</w:t>
      </w:r>
    </w:p>
    <w:p w:rsidR="00B269BE" w:rsidRPr="00213FD6" w:rsidRDefault="00B269BE" w:rsidP="00BD6083">
      <w:pPr>
        <w:pStyle w:val="a3"/>
        <w:spacing w:before="0" w:beforeAutospacing="0" w:after="0" w:afterAutospacing="0"/>
      </w:pPr>
      <w:r w:rsidRPr="00213FD6">
        <w:t xml:space="preserve">Именно благодаря своим пьесам А. П. Чехов получил мировую известность. Он обогатил мировую драматургию новыми идеями, новыми формами. Пьесы Чехова поэтичны, наполнены настроениями, звуками, образами природы. Их герои не делятся на положительных и отрицательных, на хороших и плохих людей, чтобы понять, как сам автор относится к своим персонажам, нужно хорошо знать личность самого автора. Хотя основной конфликт в пьесе имеет психологический характер, чеховские пьесы всегда социальны, всегда имеют философскую глубину. В пьесах Чехова широко используется прием умолчания – герои говорят о каких-то незначительных мелочах, пьют чай, а в это время совершается трагический поворот в их судьбе, меняется вся жизнь. Иногда кажется, что в пьесе вообще ничего не происходит, потому что нет сценического действия, его пьесы как бы ничем не заканчиваются – как хочешь, так и понимай, что будет дальше с героями. Размыта и жанровая природа пьес. Перепишите эти </w:t>
      </w:r>
      <w:r w:rsidRPr="00213FD6">
        <w:rPr>
          <w:b/>
        </w:rPr>
        <w:t xml:space="preserve">особенности </w:t>
      </w:r>
      <w:r w:rsidR="00943536" w:rsidRPr="00213FD6">
        <w:rPr>
          <w:b/>
        </w:rPr>
        <w:t>чеховской драматургии</w:t>
      </w:r>
      <w:r w:rsidR="00943536" w:rsidRPr="00213FD6">
        <w:t xml:space="preserve"> со </w:t>
      </w:r>
      <w:r w:rsidR="00943536" w:rsidRPr="00213FD6">
        <w:rPr>
          <w:b/>
        </w:rPr>
        <w:t>слайда</w:t>
      </w:r>
      <w:r w:rsidR="00943536" w:rsidRPr="00213FD6">
        <w:t>,</w:t>
      </w:r>
      <w:r w:rsidRPr="00213FD6">
        <w:t xml:space="preserve"> который вы видите на экране:</w:t>
      </w:r>
    </w:p>
    <w:p w:rsidR="00B269BE" w:rsidRPr="00213FD6" w:rsidRDefault="00B269BE" w:rsidP="00BD6083">
      <w:pPr>
        <w:pStyle w:val="a3"/>
        <w:spacing w:before="0" w:beforeAutospacing="0" w:after="0" w:afterAutospacing="0"/>
      </w:pPr>
      <w:r w:rsidRPr="00213FD6">
        <w:t>- лиризм;</w:t>
      </w:r>
    </w:p>
    <w:p w:rsidR="00B269BE" w:rsidRPr="00213FD6" w:rsidRDefault="00B269BE" w:rsidP="00BD6083">
      <w:pPr>
        <w:pStyle w:val="a3"/>
        <w:spacing w:before="0" w:beforeAutospacing="0" w:after="0" w:afterAutospacing="0"/>
      </w:pPr>
      <w:r w:rsidRPr="00213FD6">
        <w:t>- наличие социальной и философской проблематики;</w:t>
      </w:r>
    </w:p>
    <w:p w:rsidR="00B269BE" w:rsidRPr="00213FD6" w:rsidRDefault="00B269BE" w:rsidP="00BD6083">
      <w:pPr>
        <w:pStyle w:val="a3"/>
        <w:spacing w:before="0" w:beforeAutospacing="0" w:after="0" w:afterAutospacing="0"/>
      </w:pPr>
      <w:r w:rsidRPr="00213FD6">
        <w:t>- сложность и противоречивость человеческих характеров;</w:t>
      </w:r>
    </w:p>
    <w:p w:rsidR="00B269BE" w:rsidRPr="00213FD6" w:rsidRDefault="00B269BE" w:rsidP="00BD6083">
      <w:pPr>
        <w:pStyle w:val="a3"/>
        <w:spacing w:before="0" w:beforeAutospacing="0" w:after="0" w:afterAutospacing="0"/>
      </w:pPr>
      <w:r w:rsidRPr="00213FD6">
        <w:t>- психологический характер конфликта;</w:t>
      </w:r>
    </w:p>
    <w:p w:rsidR="00B269BE" w:rsidRPr="00213FD6" w:rsidRDefault="00B269BE" w:rsidP="00BD6083">
      <w:pPr>
        <w:pStyle w:val="a3"/>
        <w:spacing w:before="0" w:beforeAutospacing="0" w:after="0" w:afterAutospacing="0"/>
      </w:pPr>
      <w:r w:rsidRPr="00213FD6">
        <w:t>- отсутствие сценического действия;</w:t>
      </w:r>
    </w:p>
    <w:p w:rsidR="00B269BE" w:rsidRPr="00213FD6" w:rsidRDefault="00B269BE" w:rsidP="00BD6083">
      <w:pPr>
        <w:pStyle w:val="a3"/>
        <w:spacing w:before="0" w:beforeAutospacing="0" w:after="0" w:afterAutospacing="0"/>
      </w:pPr>
      <w:r w:rsidRPr="00213FD6">
        <w:t>- наличие «подводного течения»;</w:t>
      </w:r>
    </w:p>
    <w:p w:rsidR="00B269BE" w:rsidRPr="00213FD6" w:rsidRDefault="00B269BE" w:rsidP="00BD6083">
      <w:pPr>
        <w:pStyle w:val="a3"/>
        <w:spacing w:before="0" w:beforeAutospacing="0" w:after="0" w:afterAutospacing="0"/>
      </w:pPr>
      <w:r w:rsidRPr="00213FD6">
        <w:lastRenderedPageBreak/>
        <w:t>- открытый конец;</w:t>
      </w:r>
    </w:p>
    <w:p w:rsidR="00B269BE" w:rsidRPr="00213FD6" w:rsidRDefault="00B269BE" w:rsidP="00BD6083">
      <w:pPr>
        <w:pStyle w:val="a3"/>
        <w:spacing w:before="0" w:beforeAutospacing="0" w:after="0" w:afterAutospacing="0"/>
      </w:pPr>
      <w:r w:rsidRPr="00213FD6">
        <w:t>- сочетание драматического и комического;</w:t>
      </w:r>
    </w:p>
    <w:p w:rsidR="00B269BE" w:rsidRPr="00213FD6" w:rsidRDefault="00B269BE" w:rsidP="00BD6083">
      <w:pPr>
        <w:pStyle w:val="a3"/>
        <w:spacing w:before="0" w:beforeAutospacing="0" w:after="0" w:afterAutospacing="0"/>
      </w:pPr>
      <w:r w:rsidRPr="00213FD6">
        <w:t>- сочетание реализм</w:t>
      </w:r>
      <w:r w:rsidR="007E317B" w:rsidRPr="00213FD6">
        <w:t>а с символизмом и импрессионизмом</w:t>
      </w:r>
      <w:r w:rsidRPr="00213FD6">
        <w:t>.</w:t>
      </w:r>
    </w:p>
    <w:p w:rsidR="00B269BE" w:rsidRPr="00213FD6" w:rsidRDefault="00B269BE" w:rsidP="00BD6083">
      <w:pPr>
        <w:pStyle w:val="a3"/>
        <w:spacing w:before="0" w:beforeAutospacing="0" w:after="0" w:afterAutospacing="0"/>
        <w:rPr>
          <w:b/>
        </w:rPr>
      </w:pPr>
      <w:r w:rsidRPr="00213FD6">
        <w:rPr>
          <w:b/>
        </w:rPr>
        <w:t>К этой схеме мы вернемся с вами после того, как закончим изучение пьесы «Вишневый сад».</w:t>
      </w:r>
    </w:p>
    <w:p w:rsidR="002009F9" w:rsidRPr="00213FD6" w:rsidRDefault="002009F9" w:rsidP="00BD6083">
      <w:pPr>
        <w:pStyle w:val="a3"/>
        <w:numPr>
          <w:ilvl w:val="0"/>
          <w:numId w:val="14"/>
        </w:numPr>
        <w:spacing w:after="0" w:afterAutospacing="0"/>
        <w:ind w:left="0"/>
        <w:rPr>
          <w:b/>
        </w:rPr>
      </w:pPr>
      <w:r w:rsidRPr="00213FD6">
        <w:rPr>
          <w:b/>
        </w:rPr>
        <w:t xml:space="preserve">Аналитическая беседа. </w:t>
      </w:r>
    </w:p>
    <w:p w:rsidR="004056BD" w:rsidRPr="00213FD6" w:rsidRDefault="004056BD" w:rsidP="00BD6083">
      <w:pPr>
        <w:pStyle w:val="a3"/>
        <w:spacing w:after="0" w:afterAutospacing="0"/>
      </w:pPr>
      <w:r w:rsidRPr="00213FD6">
        <w:t xml:space="preserve">- Каков </w:t>
      </w:r>
      <w:r w:rsidRPr="00213FD6">
        <w:rPr>
          <w:b/>
        </w:rPr>
        <w:t>сюжет</w:t>
      </w:r>
      <w:r w:rsidRPr="00213FD6">
        <w:t xml:space="preserve"> пьесы?</w:t>
      </w:r>
    </w:p>
    <w:p w:rsidR="004056BD" w:rsidRPr="00213FD6" w:rsidRDefault="004056BD" w:rsidP="00BD6083">
      <w:pPr>
        <w:pStyle w:val="a3"/>
        <w:spacing w:after="0" w:afterAutospacing="0"/>
      </w:pPr>
      <w:r w:rsidRPr="00213FD6">
        <w:t>В основе сюжета — продажа дворянской усадьбы, драматург рассказал в пьесе о судьбе трех общественных групп: дворянства. буржуазии и интеллигенции.</w:t>
      </w:r>
    </w:p>
    <w:p w:rsidR="004056BD" w:rsidRPr="00213FD6" w:rsidRDefault="004056BD" w:rsidP="00BD6083">
      <w:pPr>
        <w:pStyle w:val="a3"/>
        <w:spacing w:after="0" w:afterAutospacing="0"/>
      </w:pPr>
      <w:r w:rsidRPr="00213FD6">
        <w:t xml:space="preserve">В чем особенность </w:t>
      </w:r>
      <w:r w:rsidRPr="00213FD6">
        <w:rPr>
          <w:b/>
        </w:rPr>
        <w:t>композиции</w:t>
      </w:r>
      <w:r w:rsidRPr="00213FD6">
        <w:t>?</w:t>
      </w:r>
    </w:p>
    <w:p w:rsidR="004056BD" w:rsidRPr="00213FD6" w:rsidRDefault="004056BD" w:rsidP="00BD6083">
      <w:pPr>
        <w:pStyle w:val="a3"/>
        <w:spacing w:after="0" w:afterAutospacing="0"/>
      </w:pPr>
      <w:r w:rsidRPr="00213FD6">
        <w:rPr>
          <w:b/>
        </w:rPr>
        <w:t>Первый акт</w:t>
      </w:r>
      <w:r w:rsidRPr="00213FD6">
        <w:t xml:space="preserve"> — надежда на спасение усадьбы. Лирические воспоминания,   нежные встречи.                                                                                                     </w:t>
      </w:r>
      <w:r w:rsidRPr="00213FD6">
        <w:rPr>
          <w:b/>
        </w:rPr>
        <w:t>Второй акт</w:t>
      </w:r>
      <w:r w:rsidRPr="00213FD6">
        <w:t xml:space="preserve"> — нервозность, отрезвление. Приближение торгов.                     </w:t>
      </w:r>
      <w:r w:rsidRPr="00213FD6">
        <w:rPr>
          <w:b/>
        </w:rPr>
        <w:t>Третий акт</w:t>
      </w:r>
      <w:r w:rsidRPr="00213FD6">
        <w:t xml:space="preserve"> — герои в смятении, ждут решения судьбы. Предчувствия оправданы — вишневый сад продан за долги.                                              </w:t>
      </w:r>
      <w:r w:rsidRPr="00213FD6">
        <w:rPr>
          <w:b/>
        </w:rPr>
        <w:t>Четвертый акт</w:t>
      </w:r>
      <w:r w:rsidRPr="00213FD6">
        <w:t xml:space="preserve"> — расставание с прошлым, отъезд, прощание.</w:t>
      </w:r>
    </w:p>
    <w:p w:rsidR="002009F9" w:rsidRPr="00213FD6" w:rsidRDefault="002009F9" w:rsidP="00BD6083">
      <w:pPr>
        <w:pStyle w:val="a3"/>
        <w:spacing w:after="0" w:afterAutospacing="0"/>
      </w:pPr>
      <w:r w:rsidRPr="00213FD6">
        <w:t xml:space="preserve">- Как Чехов определил </w:t>
      </w:r>
      <w:r w:rsidRPr="00213FD6">
        <w:rPr>
          <w:b/>
        </w:rPr>
        <w:t>жанр произведения?</w:t>
      </w:r>
      <w:r w:rsidRPr="00213FD6">
        <w:t xml:space="preserve"> (Комедия)</w:t>
      </w:r>
    </w:p>
    <w:p w:rsidR="002009F9" w:rsidRPr="00213FD6" w:rsidRDefault="002009F9" w:rsidP="00BD6083">
      <w:pPr>
        <w:pStyle w:val="a3"/>
        <w:spacing w:after="0" w:afterAutospacing="0"/>
      </w:pPr>
      <w:r w:rsidRPr="00213FD6">
        <w:t>- Не возникло ли у вас вопросов по этому поводу? Все ли в произведении подходит под определение этого жанра?</w:t>
      </w:r>
    </w:p>
    <w:p w:rsidR="001F0BF2" w:rsidRPr="00213FD6" w:rsidRDefault="001F0BF2" w:rsidP="00BD6083">
      <w:pPr>
        <w:pStyle w:val="a3"/>
        <w:spacing w:after="0" w:afterAutospacing="0"/>
      </w:pPr>
      <w:r w:rsidRPr="00213FD6">
        <w:t>- Драматичны или комичны образы Трофимова и Ани?</w:t>
      </w:r>
    </w:p>
    <w:p w:rsidR="001F0BF2" w:rsidRPr="00213FD6" w:rsidRDefault="001F0BF2" w:rsidP="00BD6083">
      <w:pPr>
        <w:pStyle w:val="a3"/>
        <w:spacing w:after="0" w:afterAutospacing="0"/>
      </w:pPr>
      <w:r w:rsidRPr="00213FD6">
        <w:t>- Как изображен Гаев?</w:t>
      </w:r>
    </w:p>
    <w:p w:rsidR="001F0BF2" w:rsidRPr="00213FD6" w:rsidRDefault="001F0BF2" w:rsidP="00BD6083">
      <w:pPr>
        <w:pStyle w:val="a3"/>
        <w:spacing w:after="0" w:afterAutospacing="0"/>
      </w:pPr>
      <w:r w:rsidRPr="00213FD6">
        <w:t>- Второстепенные персонажи (</w:t>
      </w:r>
      <w:proofErr w:type="spellStart"/>
      <w:r w:rsidRPr="00213FD6">
        <w:t>Епиходов</w:t>
      </w:r>
      <w:proofErr w:type="spellEnd"/>
      <w:r w:rsidRPr="00213FD6">
        <w:t>, Шарлотта, Яша, Дуняша)?</w:t>
      </w:r>
    </w:p>
    <w:p w:rsidR="001F0BF2" w:rsidRPr="00213FD6" w:rsidRDefault="001F0BF2" w:rsidP="00BD6083">
      <w:pPr>
        <w:pStyle w:val="a3"/>
        <w:spacing w:after="0" w:afterAutospacing="0"/>
      </w:pPr>
      <w:r w:rsidRPr="00213FD6">
        <w:t>- Современники восприняли новую вещь Чехова, как драму. А каково ваше мнение?</w:t>
      </w:r>
    </w:p>
    <w:p w:rsidR="007E317B" w:rsidRPr="00213FD6" w:rsidRDefault="002009F9" w:rsidP="00BD6083">
      <w:pPr>
        <w:pStyle w:val="a3"/>
        <w:spacing w:after="0" w:afterAutospacing="0"/>
      </w:pPr>
      <w:r w:rsidRPr="00213FD6">
        <w:t xml:space="preserve">Вот что </w:t>
      </w:r>
      <w:r w:rsidR="001F0BF2" w:rsidRPr="00213FD6">
        <w:t xml:space="preserve">писал сам драматург: «Вышла у меня не драма, а комедия, местами даже фарс». </w:t>
      </w:r>
      <w:r w:rsidR="00B269BE" w:rsidRPr="00213FD6">
        <w:t xml:space="preserve">Стремление к естественности, к жизненной правде побудило А.П.Чехова к созданию пьесы </w:t>
      </w:r>
      <w:r w:rsidR="00B269BE" w:rsidRPr="00213FD6">
        <w:rPr>
          <w:b/>
        </w:rPr>
        <w:t>не чисто драматического или комедийного, а весьма сложного жанрового содержания.</w:t>
      </w:r>
      <w:r w:rsidR="00B269BE" w:rsidRPr="00213FD6">
        <w:t xml:space="preserve"> Драматизм гармонично сочетается с комизмом, а комическое проявляется в органическом сплетении с драматическим. В основе пьесы лежит отнюдь не драматическое, а комедийное начало. А.П.Чехов настаивал, что это комедия, предупреждал, что роли </w:t>
      </w:r>
      <w:r w:rsidR="001F0BF2" w:rsidRPr="00213FD6">
        <w:t xml:space="preserve">и </w:t>
      </w:r>
      <w:r w:rsidR="004F3CAF" w:rsidRPr="00213FD6">
        <w:t xml:space="preserve">Вари, и Лопахина – комические. </w:t>
      </w:r>
    </w:p>
    <w:p w:rsidR="004C2CD1" w:rsidRPr="00213FD6" w:rsidRDefault="004C2CD1" w:rsidP="00BD6083">
      <w:pPr>
        <w:pStyle w:val="a3"/>
        <w:numPr>
          <w:ilvl w:val="0"/>
          <w:numId w:val="14"/>
        </w:numPr>
        <w:spacing w:before="0" w:beforeAutospacing="0" w:after="0" w:afterAutospacing="0"/>
        <w:ind w:left="0"/>
        <w:rPr>
          <w:b/>
        </w:rPr>
      </w:pPr>
      <w:r w:rsidRPr="00213FD6">
        <w:rPr>
          <w:b/>
        </w:rPr>
        <w:t>Система образов пьесы.</w:t>
      </w:r>
    </w:p>
    <w:p w:rsidR="002C3ECF" w:rsidRPr="00213FD6" w:rsidRDefault="002C3ECF" w:rsidP="00BD6083">
      <w:pPr>
        <w:pStyle w:val="a3"/>
        <w:spacing w:before="0" w:beforeAutospacing="0" w:after="0" w:afterAutospacing="0"/>
        <w:rPr>
          <w:i/>
          <w:iCs/>
        </w:rPr>
      </w:pPr>
      <w:r w:rsidRPr="00213FD6">
        <w:rPr>
          <w:i/>
          <w:iCs/>
        </w:rPr>
        <w:t>На экране заставка – «Цветущая вишня», А.П. Чехов. «ВИШНЕВЫЙ САД». Эпигр</w:t>
      </w:r>
      <w:r w:rsidR="00943536" w:rsidRPr="00213FD6">
        <w:rPr>
          <w:i/>
          <w:iCs/>
        </w:rPr>
        <w:t>аф: «</w:t>
      </w:r>
      <w:r w:rsidRPr="00213FD6">
        <w:rPr>
          <w:i/>
          <w:iCs/>
        </w:rPr>
        <w:t>О, сад мой! После темной, ненастной осени и холодной зимы опять ты молод, полон счастья, ангелы небес</w:t>
      </w:r>
      <w:r w:rsidR="00943536" w:rsidRPr="00213FD6">
        <w:rPr>
          <w:i/>
          <w:iCs/>
        </w:rPr>
        <w:t xml:space="preserve">ные не покинули тебя…» </w:t>
      </w:r>
      <w:r w:rsidR="00943536" w:rsidRPr="00213FD6">
        <w:rPr>
          <w:b/>
          <w:i/>
          <w:iCs/>
        </w:rPr>
        <w:t>(слайд</w:t>
      </w:r>
      <w:r w:rsidRPr="00213FD6">
        <w:rPr>
          <w:b/>
          <w:i/>
          <w:iCs/>
        </w:rPr>
        <w:t>).</w:t>
      </w:r>
      <w:r w:rsidRPr="00213FD6">
        <w:rPr>
          <w:i/>
          <w:iCs/>
        </w:rPr>
        <w:t xml:space="preserve"> Звучит музыка – романс «Калитка».</w:t>
      </w:r>
    </w:p>
    <w:p w:rsidR="004C2CD1" w:rsidRPr="00213FD6" w:rsidRDefault="004C2CD1" w:rsidP="00BD6083">
      <w:pPr>
        <w:pStyle w:val="a3"/>
        <w:spacing w:after="0" w:afterAutospacing="0"/>
      </w:pPr>
      <w:r w:rsidRPr="00213FD6">
        <w:rPr>
          <w:b/>
        </w:rPr>
        <w:t>Слово учителя:</w:t>
      </w:r>
    </w:p>
    <w:p w:rsidR="001F0BF2" w:rsidRPr="00213FD6" w:rsidRDefault="00B269BE" w:rsidP="00BD6083">
      <w:pPr>
        <w:pStyle w:val="a3"/>
        <w:spacing w:after="0" w:afterAutospacing="0"/>
      </w:pPr>
      <w:r w:rsidRPr="00213FD6">
        <w:t xml:space="preserve">Итак, дома вы должны были прочитать текст пьесы «Вишневый сад» А. П. Чехова. Действие этой пьесы проходит в старинной барской усадьбе. На этих слайдах вы видите, </w:t>
      </w:r>
      <w:r w:rsidRPr="00213FD6">
        <w:lastRenderedPageBreak/>
        <w:t>как могла вы</w:t>
      </w:r>
      <w:r w:rsidR="00943536" w:rsidRPr="00213FD6">
        <w:t xml:space="preserve">глядеть такая усадьба </w:t>
      </w:r>
      <w:r w:rsidR="00943536" w:rsidRPr="00213FD6">
        <w:rPr>
          <w:b/>
        </w:rPr>
        <w:t>(слайд</w:t>
      </w:r>
      <w:r w:rsidRPr="00213FD6">
        <w:rPr>
          <w:b/>
        </w:rPr>
        <w:t>).</w:t>
      </w:r>
      <w:r w:rsidRPr="00213FD6">
        <w:t xml:space="preserve"> Прежде чем мы начнем работу над сюжетом пьесы, я хотела бы узнать ваши первые впечатления о пьесе. </w:t>
      </w:r>
    </w:p>
    <w:p w:rsidR="00936044" w:rsidRPr="00213FD6" w:rsidRDefault="001F0BF2" w:rsidP="00BD6083">
      <w:pPr>
        <w:pStyle w:val="a3"/>
        <w:spacing w:before="0" w:beforeAutospacing="0" w:after="0" w:afterAutospacing="0"/>
      </w:pPr>
      <w:r w:rsidRPr="00213FD6">
        <w:t xml:space="preserve">- </w:t>
      </w:r>
      <w:r w:rsidR="00B269BE" w:rsidRPr="00213FD6">
        <w:t>Кто из героев вам понравился? Почему? (Выслушиваются ответы 2-3 человек без комментариев). Откройте список действующих лиц и ответьте на вопросы:</w:t>
      </w:r>
    </w:p>
    <w:p w:rsidR="00B269BE" w:rsidRPr="00213FD6" w:rsidRDefault="00936044" w:rsidP="00BD6083">
      <w:pPr>
        <w:pStyle w:val="a3"/>
        <w:spacing w:before="0" w:beforeAutospacing="0" w:after="0" w:afterAutospacing="0"/>
      </w:pPr>
      <w:r w:rsidRPr="00213FD6">
        <w:t xml:space="preserve">- </w:t>
      </w:r>
      <w:r w:rsidR="00B269BE" w:rsidRPr="00213FD6">
        <w:t xml:space="preserve"> Кто такая Раневская? Гаев? Аня? Петя? Лопахин? Варя?</w:t>
      </w:r>
    </w:p>
    <w:p w:rsidR="00936044" w:rsidRPr="00213FD6" w:rsidRDefault="00936044"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 xml:space="preserve">Основных действующих лиц в «Вишневом саде» — четырнадцать, кроме того, есть герои, которые не появляются на сцене, но мы узнаем об их существовании. </w:t>
      </w:r>
    </w:p>
    <w:p w:rsidR="00B269BE" w:rsidRPr="00213FD6" w:rsidRDefault="00936044" w:rsidP="00BD6083">
      <w:pPr>
        <w:pStyle w:val="a3"/>
        <w:spacing w:before="0" w:beforeAutospacing="0" w:after="0" w:afterAutospacing="0"/>
      </w:pPr>
      <w:r w:rsidRPr="00213FD6">
        <w:t xml:space="preserve">- </w:t>
      </w:r>
      <w:r w:rsidR="00B269BE" w:rsidRPr="00213FD6">
        <w:t>Какие же события происходят в пьесе? Давайте выясним этот вопрос, чтобы нам легче было работать над содержанием пьесы.</w:t>
      </w:r>
    </w:p>
    <w:p w:rsidR="00C64BB6" w:rsidRPr="00213FD6" w:rsidRDefault="00C64BB6" w:rsidP="00BD6083">
      <w:pPr>
        <w:pStyle w:val="a3"/>
        <w:spacing w:before="0" w:beforeAutospacing="0" w:after="0" w:afterAutospacing="0"/>
      </w:pPr>
    </w:p>
    <w:p w:rsidR="00C64BB6" w:rsidRPr="00213FD6" w:rsidRDefault="004F3CAF" w:rsidP="00BD6083">
      <w:pPr>
        <w:pStyle w:val="a3"/>
        <w:spacing w:before="0" w:beforeAutospacing="0" w:after="0" w:afterAutospacing="0"/>
        <w:rPr>
          <w:b/>
        </w:rPr>
      </w:pPr>
      <w:r w:rsidRPr="00213FD6">
        <w:rPr>
          <w:b/>
        </w:rPr>
        <w:t xml:space="preserve">4. </w:t>
      </w:r>
      <w:r w:rsidR="002F7CD9" w:rsidRPr="00213FD6">
        <w:rPr>
          <w:b/>
        </w:rPr>
        <w:t>Пересказ учащимися содержания пьесы «по цепочке»</w:t>
      </w:r>
      <w:r w:rsidR="00936044" w:rsidRPr="00213FD6">
        <w:rPr>
          <w:b/>
        </w:rPr>
        <w:t>.</w:t>
      </w:r>
    </w:p>
    <w:p w:rsidR="00C64BB6" w:rsidRPr="00213FD6" w:rsidRDefault="00C64BB6" w:rsidP="00BD6083">
      <w:pPr>
        <w:pStyle w:val="a3"/>
        <w:spacing w:before="0" w:beforeAutospacing="0" w:after="0" w:afterAutospacing="0"/>
        <w:rPr>
          <w:b/>
        </w:rPr>
      </w:pPr>
    </w:p>
    <w:p w:rsidR="002C3ECF" w:rsidRPr="00213FD6" w:rsidRDefault="002C3ECF" w:rsidP="00BD6083">
      <w:pPr>
        <w:spacing w:after="0" w:line="240" w:lineRule="auto"/>
        <w:jc w:val="both"/>
        <w:rPr>
          <w:rFonts w:ascii="Times New Roman" w:hAnsi="Times New Roman" w:cs="Times New Roman"/>
          <w:b/>
          <w:sz w:val="24"/>
          <w:szCs w:val="24"/>
        </w:rPr>
      </w:pPr>
      <w:r w:rsidRPr="00213FD6">
        <w:rPr>
          <w:rFonts w:ascii="Times New Roman" w:hAnsi="Times New Roman" w:cs="Times New Roman"/>
          <w:b/>
          <w:sz w:val="24"/>
          <w:szCs w:val="24"/>
        </w:rPr>
        <w:t>5. Своеобразие конфликта.</w:t>
      </w:r>
    </w:p>
    <w:p w:rsidR="00936044" w:rsidRPr="00213FD6" w:rsidRDefault="00936044" w:rsidP="00BD6083">
      <w:pPr>
        <w:spacing w:after="0" w:line="240" w:lineRule="auto"/>
        <w:ind w:firstLine="360"/>
        <w:jc w:val="both"/>
        <w:rPr>
          <w:rFonts w:ascii="Times New Roman" w:hAnsi="Times New Roman" w:cs="Times New Roman"/>
          <w:sz w:val="24"/>
          <w:szCs w:val="24"/>
        </w:rPr>
      </w:pPr>
      <w:r w:rsidRPr="00213FD6">
        <w:rPr>
          <w:rFonts w:ascii="Times New Roman" w:hAnsi="Times New Roman" w:cs="Times New Roman"/>
          <w:sz w:val="24"/>
          <w:szCs w:val="24"/>
        </w:rPr>
        <w:t>- Каков внешний, бытовой конфликт</w:t>
      </w:r>
      <w:r w:rsidR="004C2CD1" w:rsidRPr="00213FD6">
        <w:rPr>
          <w:rFonts w:ascii="Times New Roman" w:hAnsi="Times New Roman" w:cs="Times New Roman"/>
          <w:sz w:val="24"/>
          <w:szCs w:val="24"/>
        </w:rPr>
        <w:t>? (Б</w:t>
      </w:r>
      <w:r w:rsidRPr="00213FD6">
        <w:rPr>
          <w:rFonts w:ascii="Times New Roman" w:hAnsi="Times New Roman" w:cs="Times New Roman"/>
          <w:sz w:val="24"/>
          <w:szCs w:val="24"/>
        </w:rPr>
        <w:t>орьба за вишневый сад</w:t>
      </w:r>
      <w:r w:rsidR="004C2CD1" w:rsidRPr="00213FD6">
        <w:rPr>
          <w:rFonts w:ascii="Times New Roman" w:hAnsi="Times New Roman" w:cs="Times New Roman"/>
          <w:sz w:val="24"/>
          <w:szCs w:val="24"/>
        </w:rPr>
        <w:t>)</w:t>
      </w:r>
      <w:r w:rsidRPr="00213FD6">
        <w:rPr>
          <w:rFonts w:ascii="Times New Roman" w:hAnsi="Times New Roman" w:cs="Times New Roman"/>
          <w:sz w:val="24"/>
          <w:szCs w:val="24"/>
        </w:rPr>
        <w:t>.</w:t>
      </w:r>
    </w:p>
    <w:p w:rsidR="00936044" w:rsidRPr="00213FD6" w:rsidRDefault="00C64BB6" w:rsidP="00BD6083">
      <w:pPr>
        <w:spacing w:after="0" w:line="240" w:lineRule="auto"/>
        <w:ind w:firstLine="360"/>
        <w:jc w:val="both"/>
        <w:rPr>
          <w:rFonts w:ascii="Times New Roman" w:hAnsi="Times New Roman" w:cs="Times New Roman"/>
          <w:sz w:val="24"/>
          <w:szCs w:val="24"/>
        </w:rPr>
      </w:pPr>
      <w:r w:rsidRPr="00213FD6">
        <w:rPr>
          <w:rFonts w:ascii="Times New Roman" w:hAnsi="Times New Roman" w:cs="Times New Roman"/>
          <w:sz w:val="24"/>
          <w:szCs w:val="24"/>
        </w:rPr>
        <w:t xml:space="preserve">- </w:t>
      </w:r>
      <w:r w:rsidR="00936044" w:rsidRPr="00213FD6">
        <w:rPr>
          <w:rFonts w:ascii="Times New Roman" w:hAnsi="Times New Roman" w:cs="Times New Roman"/>
          <w:sz w:val="24"/>
          <w:szCs w:val="24"/>
        </w:rPr>
        <w:t xml:space="preserve">Внутренний конфликт — недовольство жизнью всеми персонажами, ощущение скорой гибели. </w:t>
      </w:r>
    </w:p>
    <w:p w:rsidR="002F7CD9" w:rsidRPr="00213FD6" w:rsidRDefault="002C3ECF" w:rsidP="00BD6083">
      <w:pPr>
        <w:pStyle w:val="a3"/>
        <w:spacing w:after="0" w:afterAutospacing="0"/>
        <w:rPr>
          <w:b/>
        </w:rPr>
      </w:pPr>
      <w:r w:rsidRPr="00213FD6">
        <w:rPr>
          <w:b/>
        </w:rPr>
        <w:t>6. Разрушение дворянского гнезда.</w:t>
      </w:r>
    </w:p>
    <w:p w:rsidR="004C2CD1" w:rsidRPr="00213FD6" w:rsidRDefault="004C2CD1" w:rsidP="00BD6083">
      <w:pPr>
        <w:pStyle w:val="a3"/>
        <w:spacing w:after="0" w:afterAutospacing="0"/>
      </w:pPr>
      <w:r w:rsidRPr="00213FD6">
        <w:t xml:space="preserve">- Важна ли эта тема для понимания смысла </w:t>
      </w:r>
      <w:r w:rsidR="00943536" w:rsidRPr="00213FD6">
        <w:t>пьесы?</w:t>
      </w:r>
    </w:p>
    <w:p w:rsidR="00642BA8" w:rsidRPr="00213FD6" w:rsidRDefault="00642BA8" w:rsidP="00BD6083">
      <w:pPr>
        <w:pStyle w:val="a3"/>
        <w:spacing w:after="0" w:afterAutospacing="0"/>
      </w:pPr>
      <w:r w:rsidRPr="00213FD6">
        <w:t xml:space="preserve">- </w:t>
      </w:r>
      <w:r w:rsidR="001B1402" w:rsidRPr="00213FD6">
        <w:t>В чем выражено разрушение дворянского гнезда? (Продажа вишневого сада)</w:t>
      </w:r>
    </w:p>
    <w:p w:rsidR="00B269BE" w:rsidRPr="00213FD6" w:rsidRDefault="002F7CD9" w:rsidP="00BD6083">
      <w:pPr>
        <w:shd w:val="clear" w:color="auto" w:fill="FFFFFF"/>
        <w:spacing w:after="0" w:line="240" w:lineRule="auto"/>
        <w:rPr>
          <w:rFonts w:ascii="Times New Roman" w:eastAsia="Times New Roman" w:hAnsi="Times New Roman" w:cs="Times New Roman"/>
          <w:sz w:val="24"/>
          <w:szCs w:val="24"/>
          <w:lang w:eastAsia="ru-RU"/>
        </w:rPr>
      </w:pPr>
      <w:r w:rsidRPr="00213FD6">
        <w:rPr>
          <w:rFonts w:ascii="Times New Roman" w:hAnsi="Times New Roman" w:cs="Times New Roman"/>
          <w:sz w:val="24"/>
          <w:szCs w:val="24"/>
        </w:rPr>
        <w:br/>
      </w:r>
      <w:r w:rsidR="006B77CA" w:rsidRPr="00213FD6">
        <w:rPr>
          <w:rFonts w:ascii="Times New Roman" w:eastAsia="Times New Roman" w:hAnsi="Times New Roman" w:cs="Times New Roman"/>
          <w:b/>
          <w:bCs/>
          <w:sz w:val="24"/>
          <w:szCs w:val="24"/>
          <w:lang w:eastAsia="ru-RU"/>
        </w:rPr>
        <w:t>V. Рефлексия. Подведение итогов урока.</w:t>
      </w:r>
    </w:p>
    <w:p w:rsidR="00B269BE" w:rsidRPr="00213FD6" w:rsidRDefault="006B77CA" w:rsidP="00BD6083">
      <w:pPr>
        <w:shd w:val="clear" w:color="auto" w:fill="FFFFFF"/>
        <w:spacing w:after="0" w:line="240" w:lineRule="auto"/>
        <w:rPr>
          <w:rFonts w:ascii="Times New Roman" w:eastAsia="Times New Roman" w:hAnsi="Times New Roman" w:cs="Times New Roman"/>
          <w:sz w:val="24"/>
          <w:szCs w:val="24"/>
          <w:lang w:eastAsia="ru-RU"/>
        </w:rPr>
      </w:pPr>
      <w:r w:rsidRPr="00213FD6">
        <w:rPr>
          <w:rFonts w:ascii="Times New Roman" w:eastAsia="Times New Roman" w:hAnsi="Times New Roman" w:cs="Times New Roman"/>
          <w:sz w:val="24"/>
          <w:szCs w:val="24"/>
          <w:lang w:eastAsia="ru-RU"/>
        </w:rPr>
        <w:t xml:space="preserve">1). </w:t>
      </w:r>
      <w:r w:rsidR="00943536" w:rsidRPr="00213FD6">
        <w:rPr>
          <w:rFonts w:ascii="Times New Roman" w:eastAsia="Times New Roman" w:hAnsi="Times New Roman" w:cs="Times New Roman"/>
          <w:sz w:val="24"/>
          <w:szCs w:val="24"/>
          <w:lang w:eastAsia="ru-RU"/>
        </w:rPr>
        <w:t>Ответить на вопросы</w:t>
      </w:r>
    </w:p>
    <w:p w:rsidR="00943536" w:rsidRPr="00213FD6" w:rsidRDefault="00943536" w:rsidP="00BD6083">
      <w:pPr>
        <w:pStyle w:val="a4"/>
        <w:numPr>
          <w:ilvl w:val="0"/>
          <w:numId w:val="21"/>
        </w:numPr>
        <w:shd w:val="clear" w:color="auto" w:fill="FFFFFF"/>
        <w:spacing w:after="0" w:line="240" w:lineRule="auto"/>
        <w:ind w:left="0"/>
        <w:rPr>
          <w:rFonts w:ascii="Times New Roman" w:eastAsia="Times New Roman" w:hAnsi="Times New Roman" w:cs="Times New Roman"/>
          <w:sz w:val="24"/>
          <w:szCs w:val="24"/>
          <w:lang w:eastAsia="ru-RU"/>
        </w:rPr>
      </w:pPr>
      <w:r w:rsidRPr="00213FD6">
        <w:rPr>
          <w:rFonts w:ascii="Times New Roman" w:hAnsi="Times New Roman" w:cs="Times New Roman"/>
          <w:sz w:val="24"/>
          <w:szCs w:val="24"/>
        </w:rPr>
        <w:t>Чем отличается «новая драма» А.П.Чехова от классической европейской драмы?</w:t>
      </w:r>
    </w:p>
    <w:p w:rsidR="00943536" w:rsidRPr="00213FD6" w:rsidRDefault="00943536" w:rsidP="00BD6083">
      <w:pPr>
        <w:pStyle w:val="a4"/>
        <w:numPr>
          <w:ilvl w:val="0"/>
          <w:numId w:val="21"/>
        </w:numPr>
        <w:shd w:val="clear" w:color="auto" w:fill="FFFFFF"/>
        <w:spacing w:after="0" w:line="240" w:lineRule="auto"/>
        <w:ind w:left="0"/>
        <w:rPr>
          <w:rFonts w:ascii="Times New Roman" w:eastAsia="Times New Roman" w:hAnsi="Times New Roman" w:cs="Times New Roman"/>
          <w:sz w:val="24"/>
          <w:szCs w:val="24"/>
          <w:lang w:eastAsia="ru-RU"/>
        </w:rPr>
      </w:pPr>
      <w:r w:rsidRPr="00213FD6">
        <w:rPr>
          <w:rFonts w:ascii="Times New Roman" w:hAnsi="Times New Roman" w:cs="Times New Roman"/>
          <w:sz w:val="24"/>
          <w:szCs w:val="24"/>
        </w:rPr>
        <w:t>В чем особенности жанра и конфликта пьесы?</w:t>
      </w:r>
    </w:p>
    <w:p w:rsidR="00943536" w:rsidRPr="00213FD6" w:rsidRDefault="00642BA8" w:rsidP="00BD6083">
      <w:pPr>
        <w:pStyle w:val="a4"/>
        <w:numPr>
          <w:ilvl w:val="0"/>
          <w:numId w:val="21"/>
        </w:numPr>
        <w:shd w:val="clear" w:color="auto" w:fill="FFFFFF"/>
        <w:spacing w:after="0" w:line="240" w:lineRule="auto"/>
        <w:ind w:left="0"/>
        <w:rPr>
          <w:rFonts w:ascii="Times New Roman" w:eastAsia="Times New Roman" w:hAnsi="Times New Roman" w:cs="Times New Roman"/>
          <w:sz w:val="24"/>
          <w:szCs w:val="24"/>
          <w:lang w:eastAsia="ru-RU"/>
        </w:rPr>
      </w:pPr>
      <w:r w:rsidRPr="00213FD6">
        <w:rPr>
          <w:rFonts w:ascii="Times New Roman" w:hAnsi="Times New Roman" w:cs="Times New Roman"/>
          <w:sz w:val="24"/>
          <w:szCs w:val="24"/>
        </w:rPr>
        <w:t>Какова система образов?</w:t>
      </w:r>
    </w:p>
    <w:p w:rsidR="00642BA8" w:rsidRPr="00213FD6" w:rsidRDefault="00642BA8" w:rsidP="00BD6083">
      <w:pPr>
        <w:pStyle w:val="a4"/>
        <w:numPr>
          <w:ilvl w:val="0"/>
          <w:numId w:val="21"/>
        </w:numPr>
        <w:shd w:val="clear" w:color="auto" w:fill="FFFFFF"/>
        <w:spacing w:after="0" w:line="240" w:lineRule="auto"/>
        <w:ind w:left="0"/>
        <w:rPr>
          <w:rFonts w:ascii="Times New Roman" w:eastAsia="Times New Roman" w:hAnsi="Times New Roman" w:cs="Times New Roman"/>
          <w:sz w:val="24"/>
          <w:szCs w:val="24"/>
          <w:lang w:eastAsia="ru-RU"/>
        </w:rPr>
      </w:pPr>
      <w:r w:rsidRPr="00213FD6">
        <w:rPr>
          <w:rFonts w:ascii="Times New Roman" w:hAnsi="Times New Roman" w:cs="Times New Roman"/>
          <w:sz w:val="24"/>
          <w:szCs w:val="24"/>
        </w:rPr>
        <w:t>Ребята высказываются одним предложением, выбирая начало фразы из рефлексивного экрана на доске:</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сегодня я узнал…</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было интересно…</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было трудно…</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выполнял задания…</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понял, что…</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теперь я могу…</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почувствовал, что…</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приобрел…</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научился…</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у меня получилось …</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смог…</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я попробую…</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меня удивило…</w:t>
      </w:r>
    </w:p>
    <w:p w:rsidR="00642BA8"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урок дал мне для жизни…</w:t>
      </w:r>
    </w:p>
    <w:p w:rsidR="00B269BE" w:rsidRPr="00213FD6" w:rsidRDefault="00642BA8" w:rsidP="00BD6083">
      <w:pPr>
        <w:spacing w:after="0" w:line="240" w:lineRule="auto"/>
        <w:jc w:val="both"/>
        <w:rPr>
          <w:rFonts w:ascii="Times New Roman" w:hAnsi="Times New Roman" w:cs="Times New Roman"/>
          <w:sz w:val="24"/>
          <w:szCs w:val="24"/>
        </w:rPr>
      </w:pPr>
      <w:r w:rsidRPr="00213FD6">
        <w:rPr>
          <w:rFonts w:ascii="Times New Roman" w:hAnsi="Times New Roman" w:cs="Times New Roman"/>
          <w:sz w:val="24"/>
          <w:szCs w:val="24"/>
        </w:rPr>
        <w:t>мне захотелось…</w:t>
      </w:r>
    </w:p>
    <w:p w:rsidR="00B269BE" w:rsidRPr="00213FD6" w:rsidRDefault="006B77CA" w:rsidP="00BD6083">
      <w:pPr>
        <w:shd w:val="clear" w:color="auto" w:fill="FFFFFF"/>
        <w:spacing w:after="0" w:line="240" w:lineRule="auto"/>
        <w:rPr>
          <w:rFonts w:ascii="Times New Roman" w:eastAsia="Times New Roman" w:hAnsi="Times New Roman" w:cs="Times New Roman"/>
          <w:sz w:val="24"/>
          <w:szCs w:val="24"/>
          <w:lang w:eastAsia="ru-RU"/>
        </w:rPr>
      </w:pPr>
      <w:r w:rsidRPr="00213FD6">
        <w:rPr>
          <w:rFonts w:ascii="Times New Roman" w:eastAsia="Times New Roman" w:hAnsi="Times New Roman" w:cs="Times New Roman"/>
          <w:sz w:val="24"/>
          <w:szCs w:val="24"/>
          <w:lang w:eastAsia="ru-RU"/>
        </w:rPr>
        <w:t>2). К</w:t>
      </w:r>
      <w:r w:rsidR="00B269BE" w:rsidRPr="00213FD6">
        <w:rPr>
          <w:rFonts w:ascii="Times New Roman" w:eastAsia="Times New Roman" w:hAnsi="Times New Roman" w:cs="Times New Roman"/>
          <w:sz w:val="24"/>
          <w:szCs w:val="24"/>
          <w:lang w:eastAsia="ru-RU"/>
        </w:rPr>
        <w:t>омментирование и выставление оценок</w:t>
      </w:r>
      <w:r w:rsidRPr="00213FD6">
        <w:rPr>
          <w:rFonts w:ascii="Times New Roman" w:eastAsia="Times New Roman" w:hAnsi="Times New Roman" w:cs="Times New Roman"/>
          <w:sz w:val="24"/>
          <w:szCs w:val="24"/>
          <w:lang w:eastAsia="ru-RU"/>
        </w:rPr>
        <w:t>.</w:t>
      </w:r>
    </w:p>
    <w:p w:rsidR="001B1402" w:rsidRPr="00213FD6" w:rsidRDefault="006B77CA" w:rsidP="00BD6083">
      <w:pPr>
        <w:shd w:val="clear" w:color="auto" w:fill="FFFFFF"/>
        <w:spacing w:after="0" w:line="240" w:lineRule="auto"/>
        <w:rPr>
          <w:rFonts w:ascii="Times New Roman" w:eastAsia="Times New Roman" w:hAnsi="Times New Roman" w:cs="Times New Roman"/>
          <w:b/>
          <w:bCs/>
          <w:sz w:val="24"/>
          <w:szCs w:val="24"/>
          <w:lang w:eastAsia="ru-RU"/>
        </w:rPr>
      </w:pPr>
      <w:r w:rsidRPr="00213FD6">
        <w:rPr>
          <w:rFonts w:ascii="Times New Roman" w:eastAsia="Times New Roman" w:hAnsi="Times New Roman" w:cs="Times New Roman"/>
          <w:b/>
          <w:sz w:val="24"/>
          <w:szCs w:val="24"/>
          <w:lang w:eastAsia="ru-RU"/>
        </w:rPr>
        <w:t>V</w:t>
      </w:r>
      <w:r w:rsidRPr="00213FD6">
        <w:rPr>
          <w:rFonts w:ascii="Times New Roman" w:eastAsia="Times New Roman" w:hAnsi="Times New Roman" w:cs="Times New Roman"/>
          <w:b/>
          <w:bCs/>
          <w:sz w:val="24"/>
          <w:szCs w:val="24"/>
          <w:lang w:eastAsia="ru-RU"/>
        </w:rPr>
        <w:t>I</w:t>
      </w:r>
      <w:r w:rsidRPr="00213FD6">
        <w:rPr>
          <w:rFonts w:ascii="Times New Roman" w:eastAsia="Times New Roman" w:hAnsi="Times New Roman" w:cs="Times New Roman"/>
          <w:sz w:val="24"/>
          <w:szCs w:val="24"/>
          <w:lang w:eastAsia="ru-RU"/>
        </w:rPr>
        <w:t>.</w:t>
      </w:r>
      <w:r w:rsidR="00B269BE" w:rsidRPr="00213FD6">
        <w:rPr>
          <w:rFonts w:ascii="Times New Roman" w:eastAsia="Times New Roman" w:hAnsi="Times New Roman" w:cs="Times New Roman"/>
          <w:sz w:val="24"/>
          <w:szCs w:val="24"/>
          <w:lang w:eastAsia="ru-RU"/>
        </w:rPr>
        <w:t> </w:t>
      </w:r>
      <w:r w:rsidR="00B269BE" w:rsidRPr="00213FD6">
        <w:rPr>
          <w:rFonts w:ascii="Times New Roman" w:eastAsia="Times New Roman" w:hAnsi="Times New Roman" w:cs="Times New Roman"/>
          <w:b/>
          <w:bCs/>
          <w:sz w:val="24"/>
          <w:szCs w:val="24"/>
          <w:lang w:eastAsia="ru-RU"/>
        </w:rPr>
        <w:t>Домашн</w:t>
      </w:r>
      <w:r w:rsidR="001B1402" w:rsidRPr="00213FD6">
        <w:rPr>
          <w:rFonts w:ascii="Times New Roman" w:eastAsia="Times New Roman" w:hAnsi="Times New Roman" w:cs="Times New Roman"/>
          <w:b/>
          <w:bCs/>
          <w:sz w:val="24"/>
          <w:szCs w:val="24"/>
          <w:lang w:eastAsia="ru-RU"/>
        </w:rPr>
        <w:t>ее задание:</w:t>
      </w:r>
    </w:p>
    <w:p w:rsidR="006B77CA" w:rsidRPr="00213FD6" w:rsidRDefault="00A40CF1" w:rsidP="00BD6083">
      <w:pPr>
        <w:pStyle w:val="a3"/>
        <w:spacing w:before="0" w:beforeAutospacing="0" w:after="0" w:afterAutospacing="0"/>
      </w:pPr>
      <w:r w:rsidRPr="00213FD6">
        <w:t>Подготовить характеристику образов пьесы по группам:</w:t>
      </w:r>
    </w:p>
    <w:p w:rsidR="00A40CF1" w:rsidRPr="00213FD6" w:rsidRDefault="00A40CF1" w:rsidP="00BD6083">
      <w:pPr>
        <w:pStyle w:val="a3"/>
        <w:spacing w:before="0" w:beforeAutospacing="0" w:after="0" w:afterAutospacing="0"/>
      </w:pPr>
      <w:r w:rsidRPr="00213FD6">
        <w:t xml:space="preserve">1-я группа - Раневская и </w:t>
      </w:r>
      <w:proofErr w:type="spellStart"/>
      <w:proofErr w:type="gramStart"/>
      <w:r w:rsidRPr="00213FD6">
        <w:t>Гаев</w:t>
      </w:r>
      <w:r w:rsidR="00C64BB6" w:rsidRPr="00213FD6">
        <w:t>,Фирс</w:t>
      </w:r>
      <w:proofErr w:type="spellEnd"/>
      <w:proofErr w:type="gramEnd"/>
    </w:p>
    <w:p w:rsidR="00A40CF1" w:rsidRPr="00213FD6" w:rsidRDefault="00A40CF1" w:rsidP="00BD6083">
      <w:pPr>
        <w:pStyle w:val="a3"/>
        <w:spacing w:before="0" w:beforeAutospacing="0" w:after="0" w:afterAutospacing="0"/>
      </w:pPr>
      <w:r w:rsidRPr="00213FD6">
        <w:t>2-я группа - купец Лопахин</w:t>
      </w:r>
      <w:r w:rsidR="00C64BB6" w:rsidRPr="00213FD6">
        <w:t xml:space="preserve"> и Варя</w:t>
      </w:r>
    </w:p>
    <w:p w:rsidR="00A40CF1" w:rsidRPr="00213FD6" w:rsidRDefault="00A40CF1" w:rsidP="00BD6083">
      <w:pPr>
        <w:pStyle w:val="a3"/>
        <w:spacing w:before="0" w:beforeAutospacing="0" w:after="0" w:afterAutospacing="0"/>
      </w:pPr>
      <w:r w:rsidRPr="00213FD6">
        <w:t>3-я группа – Аня и Трофимов</w:t>
      </w:r>
    </w:p>
    <w:p w:rsidR="00A40CF1" w:rsidRPr="00213FD6" w:rsidRDefault="00A40CF1" w:rsidP="00BD6083">
      <w:pPr>
        <w:pStyle w:val="a3"/>
        <w:spacing w:before="0" w:beforeAutospacing="0" w:after="0" w:afterAutospacing="0"/>
      </w:pPr>
      <w:r w:rsidRPr="00213FD6">
        <w:t>4-я группа – второстепенные персонажи (</w:t>
      </w:r>
      <w:proofErr w:type="spellStart"/>
      <w:r w:rsidRPr="00213FD6">
        <w:t>Епиходов</w:t>
      </w:r>
      <w:proofErr w:type="spellEnd"/>
      <w:r w:rsidRPr="00213FD6">
        <w:t>, Шарлотта, Яша, Дуняша)</w:t>
      </w:r>
    </w:p>
    <w:p w:rsidR="00C64BB6" w:rsidRPr="00213FD6" w:rsidRDefault="00C64BB6" w:rsidP="00BD6083">
      <w:pPr>
        <w:pStyle w:val="a3"/>
        <w:spacing w:before="0" w:beforeAutospacing="0" w:after="0" w:afterAutospacing="0"/>
      </w:pPr>
    </w:p>
    <w:p w:rsidR="006B77CA" w:rsidRPr="00213FD6" w:rsidRDefault="006B77CA" w:rsidP="00BD6083">
      <w:pPr>
        <w:spacing w:after="0" w:line="240" w:lineRule="auto"/>
        <w:rPr>
          <w:rFonts w:ascii="Times New Roman" w:hAnsi="Times New Roman" w:cs="Times New Roman"/>
          <w:b/>
          <w:sz w:val="24"/>
          <w:szCs w:val="24"/>
        </w:rPr>
      </w:pPr>
      <w:r w:rsidRPr="00213FD6">
        <w:rPr>
          <w:rFonts w:ascii="Times New Roman" w:eastAsia="Times New Roman" w:hAnsi="Times New Roman" w:cs="Times New Roman"/>
          <w:b/>
          <w:sz w:val="24"/>
          <w:szCs w:val="24"/>
          <w:lang w:eastAsia="ru-RU"/>
        </w:rPr>
        <w:t>V</w:t>
      </w:r>
      <w:r w:rsidRPr="00213FD6">
        <w:rPr>
          <w:rFonts w:ascii="Times New Roman" w:eastAsia="Times New Roman" w:hAnsi="Times New Roman" w:cs="Times New Roman"/>
          <w:b/>
          <w:bCs/>
          <w:sz w:val="24"/>
          <w:szCs w:val="24"/>
          <w:lang w:eastAsia="ru-RU"/>
        </w:rPr>
        <w:t>II.</w:t>
      </w:r>
      <w:r w:rsidRPr="00213FD6">
        <w:rPr>
          <w:rFonts w:ascii="Times New Roman" w:hAnsi="Times New Roman" w:cs="Times New Roman"/>
          <w:b/>
          <w:sz w:val="24"/>
          <w:szCs w:val="24"/>
        </w:rPr>
        <w:t>Используемая литература:</w:t>
      </w:r>
    </w:p>
    <w:p w:rsidR="009F1E7C" w:rsidRPr="00213FD6" w:rsidRDefault="009F1E7C" w:rsidP="009F1E7C">
      <w:pPr>
        <w:spacing w:after="0" w:line="240" w:lineRule="auto"/>
        <w:rPr>
          <w:rFonts w:ascii="Times New Roman" w:hAnsi="Times New Roman" w:cs="Times New Roman"/>
          <w:b/>
          <w:sz w:val="24"/>
          <w:szCs w:val="24"/>
        </w:rPr>
      </w:pPr>
      <w:r w:rsidRPr="00213FD6">
        <w:rPr>
          <w:rFonts w:ascii="Times New Roman" w:hAnsi="Times New Roman" w:cs="Times New Roman"/>
          <w:b/>
          <w:sz w:val="24"/>
          <w:szCs w:val="24"/>
        </w:rPr>
        <w:t xml:space="preserve">1). </w:t>
      </w:r>
      <w:r w:rsidR="00725C72" w:rsidRPr="00213FD6">
        <w:rPr>
          <w:rFonts w:ascii="Times New Roman" w:hAnsi="Times New Roman" w:cs="Times New Roman"/>
          <w:b/>
          <w:sz w:val="24"/>
          <w:szCs w:val="24"/>
        </w:rPr>
        <w:t>Библиографический список</w:t>
      </w:r>
    </w:p>
    <w:p w:rsidR="009F1E7C" w:rsidRPr="00213FD6" w:rsidRDefault="009F1E7C" w:rsidP="009F1E7C">
      <w:pPr>
        <w:numPr>
          <w:ilvl w:val="0"/>
          <w:numId w:val="23"/>
        </w:numPr>
        <w:spacing w:after="0" w:line="240" w:lineRule="auto"/>
        <w:ind w:left="0"/>
        <w:contextualSpacing/>
        <w:rPr>
          <w:rFonts w:ascii="Times New Roman" w:hAnsi="Times New Roman" w:cs="Times New Roman"/>
          <w:sz w:val="24"/>
          <w:szCs w:val="24"/>
        </w:rPr>
      </w:pPr>
      <w:r w:rsidRPr="00213FD6">
        <w:rPr>
          <w:rFonts w:ascii="Times New Roman" w:hAnsi="Times New Roman" w:cs="Times New Roman"/>
          <w:sz w:val="24"/>
          <w:szCs w:val="24"/>
        </w:rPr>
        <w:t>Зингерман Б. Театр Чехова и его мировое значение. – М., 1988.</w:t>
      </w:r>
    </w:p>
    <w:p w:rsidR="009F1E7C" w:rsidRPr="00213FD6" w:rsidRDefault="009F1E7C" w:rsidP="009F1E7C">
      <w:pPr>
        <w:numPr>
          <w:ilvl w:val="0"/>
          <w:numId w:val="23"/>
        </w:numPr>
        <w:spacing w:after="0" w:line="240" w:lineRule="auto"/>
        <w:ind w:left="0"/>
        <w:contextualSpacing/>
        <w:rPr>
          <w:rFonts w:ascii="Times New Roman" w:hAnsi="Times New Roman" w:cs="Times New Roman"/>
          <w:sz w:val="24"/>
          <w:szCs w:val="24"/>
        </w:rPr>
      </w:pPr>
      <w:r w:rsidRPr="00213FD6">
        <w:rPr>
          <w:rFonts w:ascii="Times New Roman" w:hAnsi="Times New Roman" w:cs="Times New Roman"/>
          <w:sz w:val="24"/>
          <w:szCs w:val="24"/>
        </w:rPr>
        <w:t xml:space="preserve">Золотарева И.В., Михайлова Т. И. Поурочные разработки по русской литературе </w:t>
      </w:r>
      <w:r w:rsidRPr="00213FD6">
        <w:rPr>
          <w:rFonts w:ascii="Times New Roman" w:hAnsi="Times New Roman" w:cs="Times New Roman"/>
          <w:sz w:val="24"/>
          <w:szCs w:val="24"/>
          <w:lang w:val="en-US"/>
        </w:rPr>
        <w:t>XIX</w:t>
      </w:r>
      <w:r w:rsidRPr="00213FD6">
        <w:rPr>
          <w:rFonts w:ascii="Times New Roman" w:hAnsi="Times New Roman" w:cs="Times New Roman"/>
          <w:sz w:val="24"/>
          <w:szCs w:val="24"/>
        </w:rPr>
        <w:t xml:space="preserve"> века. 10 класс 2-е полугодие. М.: «ВАКО», 2003.</w:t>
      </w:r>
    </w:p>
    <w:p w:rsidR="009F1E7C" w:rsidRPr="00213FD6" w:rsidRDefault="009F1E7C" w:rsidP="009F1E7C">
      <w:pPr>
        <w:numPr>
          <w:ilvl w:val="0"/>
          <w:numId w:val="23"/>
        </w:numPr>
        <w:spacing w:after="0" w:line="240" w:lineRule="auto"/>
        <w:ind w:left="0"/>
        <w:contextualSpacing/>
        <w:rPr>
          <w:rFonts w:ascii="Times New Roman" w:hAnsi="Times New Roman" w:cs="Times New Roman"/>
          <w:sz w:val="24"/>
          <w:szCs w:val="24"/>
        </w:rPr>
      </w:pPr>
      <w:r w:rsidRPr="00213FD6">
        <w:rPr>
          <w:rFonts w:ascii="Times New Roman" w:hAnsi="Times New Roman" w:cs="Times New Roman"/>
          <w:sz w:val="24"/>
          <w:szCs w:val="24"/>
        </w:rPr>
        <w:t>Паперный З.С. «Вопреки всем правилам…»: Пьесы и водевили Чехова. М., 1982.</w:t>
      </w:r>
    </w:p>
    <w:p w:rsidR="009F1E7C" w:rsidRPr="00213FD6" w:rsidRDefault="009F1E7C" w:rsidP="009F1E7C">
      <w:pPr>
        <w:numPr>
          <w:ilvl w:val="0"/>
          <w:numId w:val="23"/>
        </w:numPr>
        <w:spacing w:after="0" w:line="240" w:lineRule="auto"/>
        <w:ind w:left="0"/>
        <w:contextualSpacing/>
        <w:rPr>
          <w:rFonts w:ascii="Times New Roman" w:hAnsi="Times New Roman" w:cs="Times New Roman"/>
          <w:sz w:val="24"/>
          <w:szCs w:val="24"/>
        </w:rPr>
      </w:pPr>
      <w:r w:rsidRPr="00213FD6">
        <w:rPr>
          <w:rFonts w:ascii="Times New Roman" w:hAnsi="Times New Roman" w:cs="Times New Roman"/>
          <w:sz w:val="24"/>
          <w:szCs w:val="24"/>
        </w:rPr>
        <w:t>Полищук Е.В. Размышления над страницами пьесы «Вишневый сад». М.: ГЕОРГ-ПРЕСС, 1996.</w:t>
      </w:r>
    </w:p>
    <w:p w:rsidR="009F1E7C" w:rsidRPr="00213FD6" w:rsidRDefault="009F1E7C" w:rsidP="009F1E7C">
      <w:pPr>
        <w:numPr>
          <w:ilvl w:val="0"/>
          <w:numId w:val="23"/>
        </w:numPr>
        <w:spacing w:after="0" w:line="240" w:lineRule="auto"/>
        <w:ind w:left="0"/>
        <w:contextualSpacing/>
        <w:rPr>
          <w:rFonts w:ascii="Times New Roman" w:hAnsi="Times New Roman" w:cs="Times New Roman"/>
          <w:sz w:val="24"/>
          <w:szCs w:val="24"/>
        </w:rPr>
      </w:pPr>
      <w:proofErr w:type="spellStart"/>
      <w:r w:rsidRPr="00213FD6">
        <w:rPr>
          <w:rFonts w:ascii="Times New Roman" w:hAnsi="Times New Roman" w:cs="Times New Roman"/>
          <w:sz w:val="24"/>
          <w:szCs w:val="24"/>
        </w:rPr>
        <w:t>Турьянская</w:t>
      </w:r>
      <w:proofErr w:type="spellEnd"/>
      <w:r w:rsidRPr="00213FD6">
        <w:rPr>
          <w:rFonts w:ascii="Times New Roman" w:hAnsi="Times New Roman" w:cs="Times New Roman"/>
          <w:sz w:val="24"/>
          <w:szCs w:val="24"/>
        </w:rPr>
        <w:t xml:space="preserve"> Б.И., Гороховская Л.Н. Литература в 10 классе. Урок за уроком. – 3-е изд. – М.: ООО ТИД «Русское слово» - РС», 2007.</w:t>
      </w:r>
    </w:p>
    <w:p w:rsidR="009F1E7C" w:rsidRPr="00213FD6" w:rsidRDefault="009F1E7C" w:rsidP="009F1E7C">
      <w:pPr>
        <w:spacing w:after="0" w:line="240" w:lineRule="auto"/>
        <w:contextualSpacing/>
        <w:rPr>
          <w:rFonts w:ascii="Times New Roman" w:hAnsi="Times New Roman" w:cs="Times New Roman"/>
          <w:sz w:val="24"/>
          <w:szCs w:val="24"/>
        </w:rPr>
      </w:pPr>
    </w:p>
    <w:p w:rsidR="009F1E7C" w:rsidRPr="00213FD6" w:rsidRDefault="009F1E7C" w:rsidP="009F1E7C">
      <w:pPr>
        <w:spacing w:after="0" w:line="240" w:lineRule="auto"/>
        <w:contextualSpacing/>
        <w:rPr>
          <w:rFonts w:ascii="Times New Roman" w:hAnsi="Times New Roman" w:cs="Times New Roman"/>
          <w:sz w:val="24"/>
          <w:szCs w:val="24"/>
        </w:rPr>
      </w:pPr>
      <w:r w:rsidRPr="00213FD6">
        <w:rPr>
          <w:rFonts w:ascii="Times New Roman" w:hAnsi="Times New Roman" w:cs="Times New Roman"/>
          <w:b/>
          <w:sz w:val="24"/>
          <w:szCs w:val="24"/>
        </w:rPr>
        <w:t xml:space="preserve"> 2). Список электронных ресурсов</w:t>
      </w:r>
    </w:p>
    <w:p w:rsidR="009F1E7C" w:rsidRPr="00213FD6" w:rsidRDefault="009F1E7C" w:rsidP="009F1E7C">
      <w:pPr>
        <w:spacing w:after="0"/>
        <w:rPr>
          <w:rFonts w:ascii="Times New Roman" w:hAnsi="Times New Roman" w:cs="Times New Roman"/>
          <w:sz w:val="24"/>
          <w:szCs w:val="24"/>
        </w:rPr>
      </w:pPr>
      <w:r w:rsidRPr="00213FD6">
        <w:rPr>
          <w:rFonts w:ascii="Times New Roman" w:hAnsi="Times New Roman" w:cs="Times New Roman"/>
          <w:sz w:val="24"/>
          <w:szCs w:val="24"/>
        </w:rPr>
        <w:t xml:space="preserve">1. </w:t>
      </w:r>
      <w:hyperlink r:id="rId6" w:history="1">
        <w:r w:rsidRPr="00213FD6">
          <w:rPr>
            <w:rStyle w:val="a8"/>
            <w:rFonts w:ascii="Times New Roman" w:hAnsi="Times New Roman" w:cs="Times New Roman"/>
            <w:color w:val="auto"/>
            <w:sz w:val="24"/>
            <w:szCs w:val="24"/>
          </w:rPr>
          <w:t>http://chehov.tgpi.ru/</w:t>
        </w:r>
      </w:hyperlink>
    </w:p>
    <w:p w:rsidR="009F1E7C" w:rsidRPr="00213FD6" w:rsidRDefault="009F1E7C" w:rsidP="009F1E7C">
      <w:pPr>
        <w:spacing w:after="0"/>
        <w:rPr>
          <w:rFonts w:ascii="Times New Roman" w:hAnsi="Times New Roman" w:cs="Times New Roman"/>
          <w:sz w:val="24"/>
          <w:szCs w:val="24"/>
        </w:rPr>
      </w:pPr>
      <w:r w:rsidRPr="00213FD6">
        <w:rPr>
          <w:rFonts w:ascii="Times New Roman" w:hAnsi="Times New Roman" w:cs="Times New Roman"/>
          <w:sz w:val="24"/>
          <w:szCs w:val="24"/>
        </w:rPr>
        <w:t>2. http://apchekhov.ru/books/item/f00/s00/z0000012/index.shtml</w:t>
      </w:r>
    </w:p>
    <w:p w:rsidR="009F1E7C" w:rsidRPr="00213FD6" w:rsidRDefault="009F1E7C" w:rsidP="009F1E7C">
      <w:pPr>
        <w:pStyle w:val="a4"/>
        <w:spacing w:after="0" w:line="240" w:lineRule="auto"/>
        <w:ind w:left="0"/>
        <w:rPr>
          <w:rFonts w:ascii="Times New Roman" w:hAnsi="Times New Roman" w:cs="Times New Roman"/>
          <w:sz w:val="24"/>
          <w:szCs w:val="24"/>
        </w:rPr>
      </w:pPr>
    </w:p>
    <w:p w:rsidR="00DA5087" w:rsidRPr="00213FD6" w:rsidRDefault="00DA5087" w:rsidP="00BD6083">
      <w:pPr>
        <w:pStyle w:val="a4"/>
        <w:spacing w:after="0" w:line="240" w:lineRule="auto"/>
        <w:ind w:left="0"/>
        <w:rPr>
          <w:rFonts w:ascii="Times New Roman" w:hAnsi="Times New Roman" w:cs="Times New Roman"/>
          <w:sz w:val="24"/>
          <w:szCs w:val="24"/>
        </w:rPr>
      </w:pPr>
    </w:p>
    <w:p w:rsidR="003C1689" w:rsidRPr="00213FD6" w:rsidRDefault="003C1689" w:rsidP="00BD6083">
      <w:pPr>
        <w:spacing w:after="0" w:line="240" w:lineRule="auto"/>
        <w:rPr>
          <w:rFonts w:ascii="Times New Roman" w:hAnsi="Times New Roman" w:cs="Times New Roman"/>
          <w:sz w:val="24"/>
          <w:szCs w:val="24"/>
        </w:rPr>
      </w:pPr>
    </w:p>
    <w:sectPr w:rsidR="003C1689" w:rsidRPr="00213FD6" w:rsidSect="00A40C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840EE"/>
    <w:multiLevelType w:val="multilevel"/>
    <w:tmpl w:val="5BF2AC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FB279D"/>
    <w:multiLevelType w:val="hybridMultilevel"/>
    <w:tmpl w:val="F35CAF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7B754B"/>
    <w:multiLevelType w:val="hybridMultilevel"/>
    <w:tmpl w:val="2C3EB302"/>
    <w:lvl w:ilvl="0" w:tplc="D4D0A6E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
    <w:nsid w:val="14855914"/>
    <w:multiLevelType w:val="multilevel"/>
    <w:tmpl w:val="20C80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C2390F"/>
    <w:multiLevelType w:val="multilevel"/>
    <w:tmpl w:val="71EE34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5A11B10"/>
    <w:multiLevelType w:val="multilevel"/>
    <w:tmpl w:val="BA861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E8545F2"/>
    <w:multiLevelType w:val="multilevel"/>
    <w:tmpl w:val="29CCF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D62E1A"/>
    <w:multiLevelType w:val="multilevel"/>
    <w:tmpl w:val="B5A405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19B0720"/>
    <w:multiLevelType w:val="multilevel"/>
    <w:tmpl w:val="0292DC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4A41D85"/>
    <w:multiLevelType w:val="hybridMultilevel"/>
    <w:tmpl w:val="BCC8DE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55C1798"/>
    <w:multiLevelType w:val="hybridMultilevel"/>
    <w:tmpl w:val="4E64D4B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C301CFE"/>
    <w:multiLevelType w:val="multilevel"/>
    <w:tmpl w:val="D7126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130190"/>
    <w:multiLevelType w:val="multilevel"/>
    <w:tmpl w:val="F3D4C28C"/>
    <w:lvl w:ilvl="0">
      <w:start w:val="1"/>
      <w:numFmt w:val="decimal"/>
      <w:lvlText w:val="%1."/>
      <w:lvlJc w:val="left"/>
      <w:pPr>
        <w:tabs>
          <w:tab w:val="num" w:pos="720"/>
        </w:tabs>
        <w:ind w:left="720" w:hanging="360"/>
      </w:pPr>
    </w:lvl>
    <w:lvl w:ilvl="1">
      <w:start w:val="4"/>
      <w:numFmt w:val="upperRoman"/>
      <w:lvlText w:val="%2."/>
      <w:lvlJc w:val="left"/>
      <w:pPr>
        <w:ind w:left="1800" w:hanging="720"/>
      </w:pPr>
      <w:rPr>
        <w:rFonts w:ascii="Times New Roman" w:hAnsi="Times New Roman" w:cs="Times New Roman" w:hint="default"/>
        <w:b/>
        <w:sz w:val="27"/>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44E72F0"/>
    <w:multiLevelType w:val="hybridMultilevel"/>
    <w:tmpl w:val="98A67EAC"/>
    <w:lvl w:ilvl="0" w:tplc="51605D82">
      <w:start w:val="1"/>
      <w:numFmt w:val="upperRoman"/>
      <w:lvlText w:val="%1."/>
      <w:lvlJc w:val="left"/>
      <w:pPr>
        <w:ind w:left="1080" w:hanging="72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6693053"/>
    <w:multiLevelType w:val="multilevel"/>
    <w:tmpl w:val="2ECCA8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C8F1B14"/>
    <w:multiLevelType w:val="multilevel"/>
    <w:tmpl w:val="F2182E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E8B4336"/>
    <w:multiLevelType w:val="multilevel"/>
    <w:tmpl w:val="4474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8205474"/>
    <w:multiLevelType w:val="multilevel"/>
    <w:tmpl w:val="457899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AF809D2"/>
    <w:multiLevelType w:val="multilevel"/>
    <w:tmpl w:val="BCA6B5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A60426"/>
    <w:multiLevelType w:val="multilevel"/>
    <w:tmpl w:val="B472F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C722BB3"/>
    <w:multiLevelType w:val="hybridMultilevel"/>
    <w:tmpl w:val="2F1EE064"/>
    <w:lvl w:ilvl="0" w:tplc="3394162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EA165AB"/>
    <w:multiLevelType w:val="multilevel"/>
    <w:tmpl w:val="C8BC4F62"/>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4A24122"/>
    <w:multiLevelType w:val="hybridMultilevel"/>
    <w:tmpl w:val="F35CAF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EC51BDB"/>
    <w:multiLevelType w:val="multilevel"/>
    <w:tmpl w:val="C868B9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F81474A"/>
    <w:multiLevelType w:val="multilevel"/>
    <w:tmpl w:val="4E043E7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3"/>
  </w:num>
  <w:num w:numId="3">
    <w:abstractNumId w:val="23"/>
  </w:num>
  <w:num w:numId="4">
    <w:abstractNumId w:val="8"/>
  </w:num>
  <w:num w:numId="5">
    <w:abstractNumId w:val="18"/>
  </w:num>
  <w:num w:numId="6">
    <w:abstractNumId w:val="6"/>
  </w:num>
  <w:num w:numId="7">
    <w:abstractNumId w:val="19"/>
  </w:num>
  <w:num w:numId="8">
    <w:abstractNumId w:val="22"/>
  </w:num>
  <w:num w:numId="9">
    <w:abstractNumId w:val="11"/>
  </w:num>
  <w:num w:numId="10">
    <w:abstractNumId w:val="12"/>
  </w:num>
  <w:num w:numId="11">
    <w:abstractNumId w:val="0"/>
  </w:num>
  <w:num w:numId="12">
    <w:abstractNumId w:val="17"/>
  </w:num>
  <w:num w:numId="13">
    <w:abstractNumId w:val="15"/>
  </w:num>
  <w:num w:numId="14">
    <w:abstractNumId w:val="21"/>
  </w:num>
  <w:num w:numId="15">
    <w:abstractNumId w:val="4"/>
  </w:num>
  <w:num w:numId="16">
    <w:abstractNumId w:val="5"/>
  </w:num>
  <w:num w:numId="17">
    <w:abstractNumId w:val="14"/>
  </w:num>
  <w:num w:numId="18">
    <w:abstractNumId w:val="24"/>
  </w:num>
  <w:num w:numId="19">
    <w:abstractNumId w:val="7"/>
  </w:num>
  <w:num w:numId="20">
    <w:abstractNumId w:val="2"/>
  </w:num>
  <w:num w:numId="21">
    <w:abstractNumId w:val="9"/>
  </w:num>
  <w:num w:numId="22">
    <w:abstractNumId w:val="1"/>
  </w:num>
  <w:num w:numId="23">
    <w:abstractNumId w:val="10"/>
  </w:num>
  <w:num w:numId="24">
    <w:abstractNumId w:val="13"/>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BFE"/>
    <w:rsid w:val="00011172"/>
    <w:rsid w:val="00030AA2"/>
    <w:rsid w:val="00044B2A"/>
    <w:rsid w:val="00081126"/>
    <w:rsid w:val="000A07FE"/>
    <w:rsid w:val="000F09B0"/>
    <w:rsid w:val="001B1402"/>
    <w:rsid w:val="001F0BF2"/>
    <w:rsid w:val="002009F9"/>
    <w:rsid w:val="0021063A"/>
    <w:rsid w:val="00213FD6"/>
    <w:rsid w:val="00247B91"/>
    <w:rsid w:val="002C3ECF"/>
    <w:rsid w:val="002D3E93"/>
    <w:rsid w:val="002F7CD9"/>
    <w:rsid w:val="00304588"/>
    <w:rsid w:val="003A31F3"/>
    <w:rsid w:val="003C1689"/>
    <w:rsid w:val="004056BD"/>
    <w:rsid w:val="00413CD6"/>
    <w:rsid w:val="00467C50"/>
    <w:rsid w:val="00470B8F"/>
    <w:rsid w:val="004B09B0"/>
    <w:rsid w:val="004C2CD1"/>
    <w:rsid w:val="004E7DE6"/>
    <w:rsid w:val="004F3CAF"/>
    <w:rsid w:val="00537E7C"/>
    <w:rsid w:val="00642BA8"/>
    <w:rsid w:val="00651BFE"/>
    <w:rsid w:val="006B77CA"/>
    <w:rsid w:val="00725C72"/>
    <w:rsid w:val="007A6DE6"/>
    <w:rsid w:val="007A77D9"/>
    <w:rsid w:val="007C4929"/>
    <w:rsid w:val="007E317B"/>
    <w:rsid w:val="008B7E84"/>
    <w:rsid w:val="00936044"/>
    <w:rsid w:val="00943536"/>
    <w:rsid w:val="009C6BE3"/>
    <w:rsid w:val="009F1E7C"/>
    <w:rsid w:val="00A11460"/>
    <w:rsid w:val="00A40CF1"/>
    <w:rsid w:val="00AC4C26"/>
    <w:rsid w:val="00B269BE"/>
    <w:rsid w:val="00BA3D94"/>
    <w:rsid w:val="00BD6083"/>
    <w:rsid w:val="00C64BB6"/>
    <w:rsid w:val="00C82135"/>
    <w:rsid w:val="00CD2E46"/>
    <w:rsid w:val="00D743EB"/>
    <w:rsid w:val="00DA5087"/>
    <w:rsid w:val="00E517E8"/>
    <w:rsid w:val="00E873A0"/>
    <w:rsid w:val="00ED78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FCABE7-E1B2-47C0-B638-5BBC226E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E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C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67C50"/>
  </w:style>
  <w:style w:type="paragraph" w:styleId="a4">
    <w:name w:val="List Paragraph"/>
    <w:basedOn w:val="a"/>
    <w:uiPriority w:val="34"/>
    <w:qFormat/>
    <w:rsid w:val="000F09B0"/>
    <w:pPr>
      <w:ind w:left="720"/>
      <w:contextualSpacing/>
    </w:pPr>
  </w:style>
  <w:style w:type="paragraph" w:styleId="a5">
    <w:name w:val="No Spacing"/>
    <w:uiPriority w:val="1"/>
    <w:qFormat/>
    <w:rsid w:val="00030AA2"/>
    <w:pPr>
      <w:spacing w:after="0" w:line="240" w:lineRule="auto"/>
    </w:pPr>
    <w:rPr>
      <w:rFonts w:ascii="Calibri" w:eastAsia="Calibri" w:hAnsi="Calibri" w:cs="Times New Roman"/>
    </w:rPr>
  </w:style>
  <w:style w:type="character" w:styleId="a6">
    <w:name w:val="Strong"/>
    <w:basedOn w:val="a0"/>
    <w:uiPriority w:val="22"/>
    <w:qFormat/>
    <w:rsid w:val="00ED786C"/>
    <w:rPr>
      <w:b/>
      <w:bCs/>
    </w:rPr>
  </w:style>
  <w:style w:type="character" w:styleId="a7">
    <w:name w:val="Emphasis"/>
    <w:basedOn w:val="a0"/>
    <w:uiPriority w:val="20"/>
    <w:qFormat/>
    <w:rsid w:val="00ED786C"/>
    <w:rPr>
      <w:i/>
      <w:iCs/>
    </w:rPr>
  </w:style>
  <w:style w:type="character" w:styleId="a8">
    <w:name w:val="Hyperlink"/>
    <w:basedOn w:val="a0"/>
    <w:uiPriority w:val="99"/>
    <w:unhideWhenUsed/>
    <w:rsid w:val="009F1E7C"/>
    <w:rPr>
      <w:color w:val="0563C1" w:themeColor="hyperlink"/>
      <w:u w:val="single"/>
    </w:rPr>
  </w:style>
  <w:style w:type="table" w:styleId="a9">
    <w:name w:val="Table Grid"/>
    <w:basedOn w:val="a1"/>
    <w:uiPriority w:val="39"/>
    <w:rsid w:val="004E7D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0106291">
      <w:bodyDiv w:val="1"/>
      <w:marLeft w:val="0"/>
      <w:marRight w:val="0"/>
      <w:marTop w:val="0"/>
      <w:marBottom w:val="0"/>
      <w:divBdr>
        <w:top w:val="none" w:sz="0" w:space="0" w:color="auto"/>
        <w:left w:val="none" w:sz="0" w:space="0" w:color="auto"/>
        <w:bottom w:val="none" w:sz="0" w:space="0" w:color="auto"/>
        <w:right w:val="none" w:sz="0" w:space="0" w:color="auto"/>
      </w:divBdr>
    </w:div>
    <w:div w:id="1764760043">
      <w:bodyDiv w:val="1"/>
      <w:marLeft w:val="0"/>
      <w:marRight w:val="0"/>
      <w:marTop w:val="0"/>
      <w:marBottom w:val="0"/>
      <w:divBdr>
        <w:top w:val="none" w:sz="0" w:space="0" w:color="auto"/>
        <w:left w:val="none" w:sz="0" w:space="0" w:color="auto"/>
        <w:bottom w:val="none" w:sz="0" w:space="0" w:color="auto"/>
        <w:right w:val="none" w:sz="0" w:space="0" w:color="auto"/>
      </w:divBdr>
    </w:div>
    <w:div w:id="190089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chehov.tgpi.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9EF84-F551-4CFF-BB48-3C021B0D4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1421</Words>
  <Characters>8105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NN</dc:creator>
  <cp:keywords/>
  <dc:description/>
  <cp:lastModifiedBy>user</cp:lastModifiedBy>
  <cp:revision>2</cp:revision>
  <dcterms:created xsi:type="dcterms:W3CDTF">2017-03-05T03:56:00Z</dcterms:created>
  <dcterms:modified xsi:type="dcterms:W3CDTF">2017-03-05T03:56:00Z</dcterms:modified>
</cp:coreProperties>
</file>